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922FA" w:rsidRPr="00807621" w:rsidTr="001E65C3">
        <w:trPr>
          <w:trHeight w:val="1275"/>
        </w:trPr>
        <w:tc>
          <w:tcPr>
            <w:tcW w:w="4536" w:type="dxa"/>
          </w:tcPr>
          <w:p w:rsidR="005922FA" w:rsidRPr="00551FED" w:rsidRDefault="005922FA" w:rsidP="001E65C3">
            <w:pPr>
              <w:spacing w:line="360" w:lineRule="auto"/>
              <w:rPr>
                <w:b/>
              </w:rPr>
            </w:pPr>
          </w:p>
          <w:p w:rsidR="005922FA" w:rsidRPr="00A91D27" w:rsidRDefault="005922FA" w:rsidP="001E65C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91D27">
              <w:rPr>
                <w:sz w:val="18"/>
                <w:szCs w:val="18"/>
              </w:rPr>
              <w:t>ИСПОЛНИТЕЛЬН</w:t>
            </w:r>
            <w:r>
              <w:rPr>
                <w:sz w:val="18"/>
                <w:szCs w:val="18"/>
              </w:rPr>
              <w:t>ЫЙ</w:t>
            </w:r>
            <w:r w:rsidRPr="00A91D27">
              <w:rPr>
                <w:sz w:val="18"/>
                <w:szCs w:val="18"/>
              </w:rPr>
              <w:t xml:space="preserve"> КОМИТЕТ</w:t>
            </w:r>
          </w:p>
          <w:p w:rsidR="005922FA" w:rsidRPr="00A91D27" w:rsidRDefault="005922FA" w:rsidP="001E65C3">
            <w:pPr>
              <w:ind w:left="-108" w:right="-108"/>
              <w:jc w:val="center"/>
              <w:rPr>
                <w:sz w:val="18"/>
                <w:szCs w:val="18"/>
                <w:lang w:val="tt-RU"/>
              </w:rPr>
            </w:pPr>
            <w:r w:rsidRPr="00A91D27">
              <w:rPr>
                <w:sz w:val="18"/>
                <w:szCs w:val="18"/>
              </w:rPr>
              <w:t>НИЖНЕКАМСКОГО МУНИЦИПАЛЬНОГО РАЙОНА</w:t>
            </w:r>
          </w:p>
          <w:p w:rsidR="005922FA" w:rsidRPr="00825204" w:rsidRDefault="005922FA" w:rsidP="001E65C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91D27">
              <w:rPr>
                <w:sz w:val="18"/>
                <w:szCs w:val="18"/>
              </w:rPr>
              <w:t>РЕСПУБЛИКИ ТАТАРСТАН</w:t>
            </w:r>
          </w:p>
          <w:p w:rsidR="005922FA" w:rsidRPr="00EA2384" w:rsidRDefault="005922FA" w:rsidP="001E65C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5922FA" w:rsidRPr="00807621" w:rsidRDefault="005922FA" w:rsidP="001E65C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922FA" w:rsidRDefault="005922FA" w:rsidP="001E65C3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663A144" wp14:editId="472EA178">
                  <wp:extent cx="832485" cy="901065"/>
                  <wp:effectExtent l="0" t="0" r="571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922FA" w:rsidRDefault="005922FA" w:rsidP="001E65C3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5922FA" w:rsidRPr="00157889" w:rsidRDefault="005922FA" w:rsidP="001E65C3">
            <w:pPr>
              <w:jc w:val="center"/>
              <w:rPr>
                <w:sz w:val="18"/>
                <w:szCs w:val="18"/>
                <w:lang w:val="tt-RU"/>
              </w:rPr>
            </w:pPr>
            <w:r w:rsidRPr="00157889">
              <w:rPr>
                <w:sz w:val="18"/>
                <w:szCs w:val="18"/>
                <w:lang w:val="tt-RU"/>
              </w:rPr>
              <w:t>ТАТАРСТАН РЕСПУБЛИКАСЫ</w:t>
            </w:r>
          </w:p>
          <w:p w:rsidR="005922FA" w:rsidRPr="00157889" w:rsidRDefault="005922FA" w:rsidP="001E65C3">
            <w:pPr>
              <w:ind w:left="-108" w:right="-108"/>
              <w:jc w:val="center"/>
              <w:rPr>
                <w:sz w:val="18"/>
                <w:szCs w:val="18"/>
                <w:lang w:val="tt-RU"/>
              </w:rPr>
            </w:pPr>
            <w:r w:rsidRPr="00157889">
              <w:rPr>
                <w:sz w:val="18"/>
                <w:szCs w:val="18"/>
                <w:lang w:val="tt-RU"/>
              </w:rPr>
              <w:t>ТҮБӘН КАМА МУНИЦИПАЛЬ</w:t>
            </w:r>
            <w:r w:rsidRPr="00157889">
              <w:rPr>
                <w:sz w:val="18"/>
                <w:szCs w:val="18"/>
              </w:rPr>
              <w:t xml:space="preserve"> </w:t>
            </w:r>
            <w:r w:rsidRPr="00157889">
              <w:rPr>
                <w:sz w:val="18"/>
                <w:szCs w:val="18"/>
                <w:lang w:val="tt-RU"/>
              </w:rPr>
              <w:t>РАЙОНЫ</w:t>
            </w:r>
          </w:p>
          <w:p w:rsidR="005922FA" w:rsidRPr="00157889" w:rsidRDefault="005922FA" w:rsidP="001E65C3">
            <w:pPr>
              <w:jc w:val="center"/>
              <w:rPr>
                <w:sz w:val="18"/>
                <w:szCs w:val="18"/>
                <w:lang w:val="tt-RU"/>
              </w:rPr>
            </w:pPr>
            <w:r w:rsidRPr="00157889">
              <w:rPr>
                <w:sz w:val="18"/>
                <w:szCs w:val="18"/>
                <w:lang w:val="tt-RU"/>
              </w:rPr>
              <w:t>БАШКАРМА КОМИТЕТЫ</w:t>
            </w:r>
          </w:p>
          <w:p w:rsidR="005922FA" w:rsidRPr="00807621" w:rsidRDefault="005922FA" w:rsidP="001E65C3">
            <w:pPr>
              <w:jc w:val="center"/>
              <w:rPr>
                <w:sz w:val="15"/>
                <w:szCs w:val="15"/>
                <w:lang w:val="tt-RU"/>
              </w:rPr>
            </w:pPr>
          </w:p>
        </w:tc>
      </w:tr>
      <w:tr w:rsidR="005922FA" w:rsidRPr="004B2E2D" w:rsidTr="001E65C3">
        <w:trPr>
          <w:trHeight w:val="61"/>
        </w:trPr>
        <w:tc>
          <w:tcPr>
            <w:tcW w:w="4536" w:type="dxa"/>
          </w:tcPr>
          <w:p w:rsidR="005922FA" w:rsidRPr="004B2E2D" w:rsidRDefault="005922FA" w:rsidP="001E65C3">
            <w:pPr>
              <w:jc w:val="center"/>
              <w:rPr>
                <w:b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>г. Нижнекамск, 423570</w:t>
            </w:r>
          </w:p>
        </w:tc>
        <w:tc>
          <w:tcPr>
            <w:tcW w:w="1276" w:type="dxa"/>
            <w:gridSpan w:val="2"/>
            <w:vMerge/>
          </w:tcPr>
          <w:p w:rsidR="005922FA" w:rsidRDefault="005922FA" w:rsidP="001E65C3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5922FA" w:rsidRPr="004B2E2D" w:rsidRDefault="005922FA" w:rsidP="001E65C3">
            <w:pPr>
              <w:jc w:val="center"/>
              <w:rPr>
                <w:b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5922FA" w:rsidRPr="004B2E2D" w:rsidTr="001E65C3">
        <w:trPr>
          <w:trHeight w:val="61"/>
        </w:trPr>
        <w:tc>
          <w:tcPr>
            <w:tcW w:w="9639" w:type="dxa"/>
            <w:gridSpan w:val="4"/>
          </w:tcPr>
          <w:p w:rsidR="005922FA" w:rsidRPr="004B2E2D" w:rsidRDefault="005922FA" w:rsidP="001E65C3">
            <w:pPr>
              <w:jc w:val="center"/>
              <w:rPr>
                <w:sz w:val="2"/>
                <w:szCs w:val="2"/>
                <w:lang w:val="tt-RU"/>
              </w:rPr>
            </w:pPr>
          </w:p>
        </w:tc>
      </w:tr>
      <w:tr w:rsidR="005922FA" w:rsidRPr="00CA3CD0" w:rsidTr="001E65C3">
        <w:trPr>
          <w:trHeight w:val="1126"/>
        </w:trPr>
        <w:tc>
          <w:tcPr>
            <w:tcW w:w="5246" w:type="dxa"/>
            <w:gridSpan w:val="2"/>
          </w:tcPr>
          <w:p w:rsidR="005922FA" w:rsidRPr="00CA3CD0" w:rsidRDefault="005922FA" w:rsidP="001E65C3">
            <w:pPr>
              <w:ind w:right="-143"/>
              <w:jc w:val="both"/>
              <w:rPr>
                <w:sz w:val="20"/>
                <w:szCs w:val="20"/>
                <w:lang w:val="tt-RU"/>
              </w:rPr>
            </w:pPr>
            <w:r w:rsidRPr="00CA3CD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E55B6" wp14:editId="22BAF92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DB9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CA3CD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F5AD20" wp14:editId="60FFA1E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B6E48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CA3CD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F30FBB" wp14:editId="0CAF599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96898" id="Прямая со стрелкой 2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5922FA" w:rsidRPr="00CA3CD0" w:rsidRDefault="005922FA" w:rsidP="001E65C3">
            <w:pPr>
              <w:ind w:left="1168"/>
              <w:jc w:val="both"/>
              <w:rPr>
                <w:b/>
                <w:sz w:val="20"/>
                <w:szCs w:val="20"/>
                <w:lang w:val="tt-RU"/>
              </w:rPr>
            </w:pPr>
            <w:r w:rsidRPr="00CA3CD0">
              <w:rPr>
                <w:b/>
                <w:sz w:val="20"/>
                <w:szCs w:val="20"/>
                <w:lang w:val="tt-RU"/>
              </w:rPr>
              <w:t>ПОСТАНОВЛЕНИЕ</w:t>
            </w:r>
          </w:p>
          <w:p w:rsidR="005922FA" w:rsidRPr="00CA3CD0" w:rsidRDefault="005922FA" w:rsidP="001E65C3">
            <w:pPr>
              <w:rPr>
                <w:b/>
                <w:sz w:val="20"/>
                <w:szCs w:val="20"/>
                <w:lang w:val="tt-RU"/>
              </w:rPr>
            </w:pPr>
          </w:p>
          <w:p w:rsidR="005922FA" w:rsidRPr="00CA3CD0" w:rsidRDefault="005922FA" w:rsidP="001E65C3">
            <w:pPr>
              <w:ind w:left="-108"/>
              <w:rPr>
                <w:sz w:val="20"/>
                <w:szCs w:val="20"/>
                <w:lang w:val="tt-RU"/>
              </w:rPr>
            </w:pPr>
            <w:r w:rsidRPr="00CA3CD0">
              <w:rPr>
                <w:sz w:val="20"/>
                <w:szCs w:val="20"/>
                <w:lang w:val="tt-RU"/>
              </w:rPr>
              <w:t xml:space="preserve">№ </w:t>
            </w:r>
            <w:r w:rsidR="001E65C3">
              <w:rPr>
                <w:sz w:val="20"/>
                <w:szCs w:val="20"/>
                <w:lang w:val="tt-RU"/>
              </w:rPr>
              <w:t>757</w:t>
            </w:r>
          </w:p>
          <w:p w:rsidR="005922FA" w:rsidRPr="00CA3CD0" w:rsidRDefault="005922FA" w:rsidP="001E65C3">
            <w:pPr>
              <w:ind w:left="-108"/>
              <w:rPr>
                <w:sz w:val="20"/>
                <w:szCs w:val="20"/>
                <w:lang w:val="tt-RU"/>
              </w:rPr>
            </w:pPr>
          </w:p>
          <w:p w:rsidR="005922FA" w:rsidRPr="00CA3CD0" w:rsidRDefault="005922FA" w:rsidP="001E65C3">
            <w:pPr>
              <w:ind w:left="-108"/>
              <w:rPr>
                <w:sz w:val="20"/>
                <w:szCs w:val="20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5922FA" w:rsidRPr="00CA3CD0" w:rsidRDefault="005922FA" w:rsidP="001E65C3">
            <w:pPr>
              <w:ind w:firstLine="1236"/>
              <w:jc w:val="right"/>
              <w:rPr>
                <w:b/>
                <w:sz w:val="20"/>
                <w:szCs w:val="20"/>
                <w:lang w:val="tt-RU"/>
              </w:rPr>
            </w:pPr>
          </w:p>
          <w:p w:rsidR="005922FA" w:rsidRPr="00CA3CD0" w:rsidRDefault="005922FA" w:rsidP="001E65C3">
            <w:pPr>
              <w:ind w:firstLine="2017"/>
              <w:jc w:val="both"/>
              <w:rPr>
                <w:b/>
                <w:sz w:val="20"/>
                <w:szCs w:val="20"/>
                <w:lang w:val="tt-RU"/>
              </w:rPr>
            </w:pPr>
            <w:r w:rsidRPr="00CA3CD0">
              <w:rPr>
                <w:b/>
                <w:sz w:val="20"/>
                <w:szCs w:val="20"/>
                <w:lang w:val="tt-RU"/>
              </w:rPr>
              <w:t>КАРАР</w:t>
            </w:r>
          </w:p>
          <w:p w:rsidR="005922FA" w:rsidRPr="00CA3CD0" w:rsidRDefault="005922FA" w:rsidP="001E65C3">
            <w:pPr>
              <w:ind w:firstLine="2017"/>
              <w:jc w:val="both"/>
              <w:rPr>
                <w:b/>
                <w:sz w:val="20"/>
                <w:szCs w:val="20"/>
                <w:lang w:val="tt-RU"/>
              </w:rPr>
            </w:pPr>
          </w:p>
          <w:p w:rsidR="005922FA" w:rsidRPr="00CA3CD0" w:rsidRDefault="005922FA" w:rsidP="001E65C3">
            <w:pPr>
              <w:ind w:firstLine="2017"/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  <w:r w:rsidR="001E65C3">
              <w:rPr>
                <w:sz w:val="20"/>
                <w:szCs w:val="20"/>
                <w:lang w:val="tt-RU"/>
              </w:rPr>
              <w:t>6</w:t>
            </w:r>
            <w:r>
              <w:rPr>
                <w:sz w:val="20"/>
                <w:szCs w:val="20"/>
                <w:lang w:val="tt-RU"/>
              </w:rPr>
              <w:t xml:space="preserve"> </w:t>
            </w:r>
            <w:r w:rsidR="001E65C3">
              <w:rPr>
                <w:sz w:val="20"/>
                <w:szCs w:val="20"/>
                <w:lang w:val="tt-RU"/>
              </w:rPr>
              <w:t>октября</w:t>
            </w:r>
            <w:r>
              <w:rPr>
                <w:sz w:val="20"/>
                <w:szCs w:val="20"/>
                <w:lang w:val="tt-RU"/>
              </w:rPr>
              <w:t xml:space="preserve"> </w:t>
            </w:r>
            <w:r w:rsidRPr="00CA3CD0">
              <w:rPr>
                <w:sz w:val="20"/>
                <w:szCs w:val="20"/>
                <w:lang w:val="tt-RU"/>
              </w:rPr>
              <w:t>20</w:t>
            </w:r>
            <w:r w:rsidR="001E65C3">
              <w:rPr>
                <w:sz w:val="20"/>
                <w:szCs w:val="20"/>
                <w:lang w:val="tt-RU"/>
              </w:rPr>
              <w:t>22</w:t>
            </w:r>
            <w:r w:rsidRPr="00CA3CD0">
              <w:rPr>
                <w:sz w:val="20"/>
                <w:szCs w:val="20"/>
                <w:lang w:val="tt-RU"/>
              </w:rPr>
              <w:t xml:space="preserve"> г.</w:t>
            </w:r>
          </w:p>
          <w:p w:rsidR="005922FA" w:rsidRPr="00CA3CD0" w:rsidRDefault="005922FA" w:rsidP="001E65C3">
            <w:pPr>
              <w:ind w:firstLine="2017"/>
              <w:jc w:val="both"/>
              <w:rPr>
                <w:sz w:val="20"/>
                <w:szCs w:val="20"/>
                <w:lang w:val="tt-RU"/>
              </w:rPr>
            </w:pPr>
          </w:p>
          <w:p w:rsidR="005922FA" w:rsidRPr="00CA3CD0" w:rsidRDefault="005922FA" w:rsidP="001E65C3">
            <w:pPr>
              <w:ind w:firstLine="2017"/>
              <w:jc w:val="both"/>
              <w:rPr>
                <w:sz w:val="20"/>
                <w:szCs w:val="20"/>
                <w:lang w:val="tt-RU"/>
              </w:rPr>
            </w:pPr>
          </w:p>
        </w:tc>
      </w:tr>
    </w:tbl>
    <w:p w:rsidR="005922FA" w:rsidRDefault="00703080" w:rsidP="005922FA">
      <w:pPr>
        <w:tabs>
          <w:tab w:val="left" w:pos="4111"/>
          <w:tab w:val="left" w:pos="9072"/>
        </w:tabs>
        <w:ind w:right="-1"/>
        <w:jc w:val="center"/>
        <w:rPr>
          <w:color w:val="000000"/>
          <w:sz w:val="28"/>
          <w:szCs w:val="28"/>
        </w:rPr>
      </w:pPr>
      <w:r w:rsidRPr="00703080">
        <w:rPr>
          <w:color w:val="000000"/>
          <w:sz w:val="28"/>
          <w:szCs w:val="28"/>
        </w:rPr>
        <w:t xml:space="preserve">Об одобрении прогноза социально-экономического развития </w:t>
      </w:r>
    </w:p>
    <w:p w:rsidR="00703080" w:rsidRPr="00703080" w:rsidRDefault="00703080" w:rsidP="005922FA">
      <w:pPr>
        <w:tabs>
          <w:tab w:val="left" w:pos="4111"/>
          <w:tab w:val="left" w:pos="9072"/>
        </w:tabs>
        <w:ind w:right="-1"/>
        <w:jc w:val="center"/>
        <w:rPr>
          <w:color w:val="000000"/>
          <w:sz w:val="28"/>
          <w:szCs w:val="28"/>
        </w:rPr>
      </w:pPr>
      <w:r w:rsidRPr="00703080">
        <w:rPr>
          <w:color w:val="000000"/>
          <w:sz w:val="28"/>
          <w:szCs w:val="28"/>
        </w:rPr>
        <w:t>Нижнекамск</w:t>
      </w:r>
      <w:r w:rsidR="009176E6">
        <w:rPr>
          <w:color w:val="000000"/>
          <w:sz w:val="28"/>
          <w:szCs w:val="28"/>
        </w:rPr>
        <w:t>ого муниципального района на 202</w:t>
      </w:r>
      <w:bookmarkStart w:id="0" w:name="_GoBack"/>
      <w:bookmarkEnd w:id="0"/>
      <w:r w:rsidR="001E65C3">
        <w:rPr>
          <w:color w:val="000000"/>
          <w:sz w:val="28"/>
          <w:szCs w:val="28"/>
        </w:rPr>
        <w:t>3</w:t>
      </w:r>
      <w:r w:rsidRPr="00703080">
        <w:rPr>
          <w:color w:val="000000"/>
          <w:sz w:val="28"/>
          <w:szCs w:val="28"/>
        </w:rPr>
        <w:t>-202</w:t>
      </w:r>
      <w:r w:rsidR="001E65C3">
        <w:rPr>
          <w:color w:val="000000"/>
          <w:sz w:val="28"/>
          <w:szCs w:val="28"/>
        </w:rPr>
        <w:t>5</w:t>
      </w:r>
      <w:r w:rsidRPr="00703080">
        <w:rPr>
          <w:color w:val="000000"/>
          <w:sz w:val="28"/>
          <w:szCs w:val="28"/>
        </w:rPr>
        <w:t xml:space="preserve"> годы</w:t>
      </w:r>
    </w:p>
    <w:p w:rsidR="00703080" w:rsidRPr="00703080" w:rsidRDefault="00703080" w:rsidP="00703080">
      <w:pPr>
        <w:ind w:right="6408"/>
        <w:jc w:val="both"/>
        <w:rPr>
          <w:sz w:val="28"/>
          <w:szCs w:val="28"/>
        </w:rPr>
      </w:pPr>
    </w:p>
    <w:p w:rsidR="00EE7F70" w:rsidRPr="00895F0D" w:rsidRDefault="00EE7F70" w:rsidP="00EE7F70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95F0D">
        <w:rPr>
          <w:sz w:val="28"/>
          <w:szCs w:val="28"/>
        </w:rPr>
        <w:t>В соответствии со статьей 173 Бюджетного кодекса Российской Федерации</w:t>
      </w:r>
      <w:r>
        <w:rPr>
          <w:sz w:val="28"/>
          <w:szCs w:val="28"/>
        </w:rPr>
        <w:t xml:space="preserve"> и Порядком разработки прогноза социально-экономического развития Нижнекамского муниципального района от </w:t>
      </w:r>
      <w:r w:rsidRPr="003771F7">
        <w:rPr>
          <w:sz w:val="28"/>
          <w:szCs w:val="28"/>
        </w:rPr>
        <w:t>03 ноября 2020 года №850</w:t>
      </w:r>
      <w:r>
        <w:rPr>
          <w:sz w:val="28"/>
          <w:szCs w:val="28"/>
        </w:rPr>
        <w:t>, Исполнительный комитет Нижнекамского муниципального района постановляет</w:t>
      </w:r>
      <w:r w:rsidRPr="00895F0D">
        <w:rPr>
          <w:sz w:val="28"/>
          <w:szCs w:val="28"/>
        </w:rPr>
        <w:t>:</w:t>
      </w:r>
    </w:p>
    <w:p w:rsidR="00EE7F70" w:rsidRDefault="00EE7F70" w:rsidP="00EE7F70">
      <w:pPr>
        <w:ind w:firstLine="567"/>
        <w:contextualSpacing/>
        <w:jc w:val="both"/>
        <w:rPr>
          <w:sz w:val="28"/>
          <w:szCs w:val="28"/>
        </w:rPr>
      </w:pPr>
      <w:r w:rsidRPr="00895F0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Одобрить </w:t>
      </w:r>
      <w:r>
        <w:rPr>
          <w:rStyle w:val="a5"/>
          <w:b w:val="0"/>
          <w:sz w:val="28"/>
        </w:rPr>
        <w:t>прогноз</w:t>
      </w:r>
      <w:r w:rsidRPr="00895F0D">
        <w:rPr>
          <w:rStyle w:val="a5"/>
          <w:b w:val="0"/>
          <w:sz w:val="28"/>
        </w:rPr>
        <w:t xml:space="preserve"> социально-экономического развития </w:t>
      </w:r>
      <w:r>
        <w:rPr>
          <w:rStyle w:val="a5"/>
          <w:b w:val="0"/>
          <w:sz w:val="28"/>
        </w:rPr>
        <w:t>Нижнекамского муниципального района на 2023-2025 годы</w:t>
      </w:r>
      <w:r w:rsidRPr="00895F0D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№1</w:t>
      </w:r>
      <w:r w:rsidRPr="00895F0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E7F70" w:rsidRDefault="00EE7F70" w:rsidP="00EE7F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895F0D">
        <w:rPr>
          <w:sz w:val="28"/>
          <w:szCs w:val="28"/>
        </w:rPr>
        <w:t>.</w:t>
      </w:r>
      <w:r>
        <w:rPr>
          <w:sz w:val="28"/>
          <w:szCs w:val="28"/>
        </w:rPr>
        <w:t xml:space="preserve"> Одобрить </w:t>
      </w:r>
      <w:r>
        <w:rPr>
          <w:rStyle w:val="a5"/>
          <w:b w:val="0"/>
          <w:sz w:val="28"/>
        </w:rPr>
        <w:t>прогноз</w:t>
      </w:r>
      <w:r w:rsidRPr="00895F0D">
        <w:rPr>
          <w:rStyle w:val="a5"/>
          <w:b w:val="0"/>
          <w:sz w:val="28"/>
        </w:rPr>
        <w:t xml:space="preserve"> социально-экономического развития </w:t>
      </w:r>
      <w:r>
        <w:rPr>
          <w:rStyle w:val="a5"/>
          <w:b w:val="0"/>
          <w:sz w:val="28"/>
        </w:rPr>
        <w:t xml:space="preserve">по городским и сельским поселениям Нижнекамского муниципального района на 2023-2025 годы </w:t>
      </w:r>
      <w:r w:rsidRPr="00895F0D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№2</w:t>
      </w:r>
      <w:r w:rsidRPr="00895F0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E7F70" w:rsidRDefault="00EE7F70" w:rsidP="00EE7F70">
      <w:pPr>
        <w:ind w:firstLine="567"/>
        <w:contextualSpacing/>
        <w:jc w:val="both"/>
        <w:rPr>
          <w:sz w:val="28"/>
          <w:szCs w:val="28"/>
        </w:rPr>
      </w:pPr>
      <w:r w:rsidRPr="00895F0D">
        <w:rPr>
          <w:sz w:val="28"/>
          <w:szCs w:val="28"/>
        </w:rPr>
        <w:t xml:space="preserve">2. </w:t>
      </w:r>
      <w:r>
        <w:rPr>
          <w:sz w:val="28"/>
          <w:szCs w:val="28"/>
        </w:rPr>
        <w:t>Подведомственным учреждениям и организациям, структурным подразделениям при планировании и организации своей деятельности:</w:t>
      </w:r>
    </w:p>
    <w:p w:rsidR="00EE7F70" w:rsidRDefault="00EE7F70" w:rsidP="00EE7F70">
      <w:pPr>
        <w:ind w:firstLine="567"/>
        <w:contextualSpacing/>
        <w:jc w:val="both"/>
        <w:rPr>
          <w:rStyle w:val="a5"/>
          <w:b w:val="0"/>
          <w:sz w:val="28"/>
        </w:rPr>
      </w:pPr>
      <w:r>
        <w:rPr>
          <w:sz w:val="28"/>
          <w:szCs w:val="28"/>
        </w:rPr>
        <w:t xml:space="preserve">2.1. Руководствоваться в работе показателями </w:t>
      </w:r>
      <w:r w:rsidRPr="00895F0D">
        <w:rPr>
          <w:rStyle w:val="a5"/>
          <w:b w:val="0"/>
          <w:sz w:val="28"/>
        </w:rPr>
        <w:t xml:space="preserve">прогноза социально-экономического развития </w:t>
      </w:r>
      <w:r>
        <w:rPr>
          <w:rStyle w:val="a5"/>
          <w:b w:val="0"/>
          <w:sz w:val="28"/>
        </w:rPr>
        <w:t>Нижнекамского муниципального района на 2023-2025 годы;</w:t>
      </w:r>
    </w:p>
    <w:p w:rsidR="00EE7F70" w:rsidRDefault="00EE7F70" w:rsidP="00EE7F70">
      <w:pPr>
        <w:ind w:firstLine="567"/>
        <w:contextualSpacing/>
        <w:jc w:val="both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 xml:space="preserve">2.2. Принять меры по обеспечению выполнения показателей </w:t>
      </w:r>
      <w:r w:rsidRPr="00895F0D">
        <w:rPr>
          <w:rStyle w:val="a5"/>
          <w:b w:val="0"/>
          <w:sz w:val="28"/>
        </w:rPr>
        <w:t xml:space="preserve">прогноза социально-экономического развития </w:t>
      </w:r>
      <w:r>
        <w:rPr>
          <w:rStyle w:val="a5"/>
          <w:b w:val="0"/>
          <w:sz w:val="28"/>
        </w:rPr>
        <w:t>Нижнекамского муниципального района на 2023-2025 годы по курируемым направлениям.</w:t>
      </w:r>
    </w:p>
    <w:p w:rsidR="00EE7F70" w:rsidRPr="00895F0D" w:rsidRDefault="00EE7F70" w:rsidP="00EE7F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5F0D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Руководителя Исполнительного комитета Нижнекамского муниципального района </w:t>
      </w:r>
      <w:proofErr w:type="spellStart"/>
      <w:r>
        <w:rPr>
          <w:sz w:val="28"/>
          <w:szCs w:val="28"/>
        </w:rPr>
        <w:t>Мухаметьянова</w:t>
      </w:r>
      <w:proofErr w:type="spellEnd"/>
      <w:r>
        <w:rPr>
          <w:sz w:val="28"/>
          <w:szCs w:val="28"/>
        </w:rPr>
        <w:t xml:space="preserve"> И.И.</w:t>
      </w:r>
    </w:p>
    <w:p w:rsidR="00703080" w:rsidRPr="00703080" w:rsidRDefault="00703080" w:rsidP="00703080">
      <w:pPr>
        <w:jc w:val="both"/>
        <w:rPr>
          <w:sz w:val="28"/>
          <w:szCs w:val="28"/>
        </w:rPr>
      </w:pPr>
    </w:p>
    <w:p w:rsidR="00EE7F7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EE7F7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EE7F7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EE7F7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EE7F7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703080" w:rsidRDefault="00EE7F70" w:rsidP="00EE7F70">
      <w:pPr>
        <w:tabs>
          <w:tab w:val="left" w:pos="0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  <w:t>Р.Ф. Булатов</w:t>
      </w:r>
    </w:p>
    <w:p w:rsidR="00EE7F7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EE7F7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EE7F7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EE7F70" w:rsidRPr="0070308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703080" w:rsidRPr="00703080" w:rsidRDefault="00703080">
      <w:pPr>
        <w:sectPr w:rsidR="00703080" w:rsidRPr="00703080" w:rsidSect="005922F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703080" w:rsidRPr="00EE7F70" w:rsidRDefault="00703080" w:rsidP="00EE7F70">
      <w:pPr>
        <w:ind w:left="9639"/>
        <w:contextualSpacing/>
      </w:pPr>
      <w:r w:rsidRPr="00EE7F70">
        <w:lastRenderedPageBreak/>
        <w:t>Приложение № 1</w:t>
      </w:r>
    </w:p>
    <w:p w:rsidR="00703080" w:rsidRPr="00EE7F70" w:rsidRDefault="00EE7F70" w:rsidP="00703080">
      <w:pPr>
        <w:ind w:left="9639"/>
        <w:contextualSpacing/>
      </w:pPr>
      <w:r w:rsidRPr="00EE7F70">
        <w:t xml:space="preserve">к </w:t>
      </w:r>
      <w:r w:rsidR="00703080" w:rsidRPr="00EE7F70">
        <w:t>постановлени</w:t>
      </w:r>
      <w:r w:rsidRPr="00EE7F70">
        <w:t>ю</w:t>
      </w:r>
      <w:r w:rsidR="00703080" w:rsidRPr="00EE7F70">
        <w:t xml:space="preserve"> Исполнительного комитета </w:t>
      </w:r>
    </w:p>
    <w:p w:rsidR="00703080" w:rsidRPr="00EE7F70" w:rsidRDefault="00703080" w:rsidP="00703080">
      <w:pPr>
        <w:ind w:left="9639"/>
        <w:contextualSpacing/>
      </w:pPr>
      <w:r w:rsidRPr="00EE7F70">
        <w:t xml:space="preserve">Нижнекамского муниципального района Республики Татарстан </w:t>
      </w:r>
    </w:p>
    <w:p w:rsidR="00703080" w:rsidRPr="00EE7F70" w:rsidRDefault="00703080" w:rsidP="00703080">
      <w:pPr>
        <w:ind w:left="9639"/>
        <w:contextualSpacing/>
      </w:pPr>
      <w:r w:rsidRPr="00EE7F70">
        <w:t xml:space="preserve">от </w:t>
      </w:r>
      <w:r w:rsidR="005922FA" w:rsidRPr="00EE7F70">
        <w:t>2</w:t>
      </w:r>
      <w:r w:rsidR="00EE7F70" w:rsidRPr="00EE7F70">
        <w:t>6.10</w:t>
      </w:r>
      <w:r w:rsidR="005922FA" w:rsidRPr="00EE7F70">
        <w:t>.</w:t>
      </w:r>
      <w:r w:rsidRPr="00EE7F70">
        <w:t>20</w:t>
      </w:r>
      <w:r w:rsidR="00EE7F70" w:rsidRPr="00EE7F70">
        <w:t>22</w:t>
      </w:r>
      <w:r w:rsidRPr="00EE7F70">
        <w:t xml:space="preserve"> №</w:t>
      </w:r>
      <w:r w:rsidR="00EE7F70" w:rsidRPr="00EE7F70">
        <w:t xml:space="preserve"> </w:t>
      </w:r>
      <w:r w:rsidR="005922FA" w:rsidRPr="00EE7F70">
        <w:t>7</w:t>
      </w:r>
      <w:r w:rsidR="00EE7F70" w:rsidRPr="00EE7F70">
        <w:t>5</w:t>
      </w:r>
      <w:r w:rsidR="005922FA" w:rsidRPr="00EE7F70">
        <w:t>7</w:t>
      </w:r>
    </w:p>
    <w:p w:rsidR="00EE7F70" w:rsidRDefault="00EE7F70" w:rsidP="00703080">
      <w:pPr>
        <w:ind w:left="9639"/>
        <w:contextualSpacing/>
        <w:rPr>
          <w:sz w:val="28"/>
          <w:szCs w:val="28"/>
        </w:rPr>
      </w:pPr>
    </w:p>
    <w:p w:rsidR="00EE7F70" w:rsidRDefault="00EE7F70" w:rsidP="00703080">
      <w:pPr>
        <w:ind w:left="9639"/>
        <w:contextualSpacing/>
        <w:rPr>
          <w:sz w:val="28"/>
          <w:szCs w:val="28"/>
        </w:rPr>
      </w:pPr>
    </w:p>
    <w:p w:rsidR="00EE7F70" w:rsidRPr="00EE7F70" w:rsidRDefault="00EE7F70" w:rsidP="00EE7F70">
      <w:pPr>
        <w:kinsoku w:val="0"/>
        <w:overflowPunct w:val="0"/>
        <w:ind w:right="-31"/>
        <w:jc w:val="center"/>
        <w:rPr>
          <w:bCs/>
          <w:sz w:val="28"/>
          <w:szCs w:val="28"/>
        </w:rPr>
      </w:pPr>
      <w:r w:rsidRPr="00EE7F70">
        <w:rPr>
          <w:bCs/>
          <w:sz w:val="28"/>
          <w:szCs w:val="28"/>
        </w:rPr>
        <w:t>Про</w:t>
      </w:r>
      <w:r w:rsidRPr="00EE7F70">
        <w:rPr>
          <w:bCs/>
          <w:spacing w:val="-1"/>
          <w:sz w:val="28"/>
          <w:szCs w:val="28"/>
        </w:rPr>
        <w:t>г</w:t>
      </w:r>
      <w:r w:rsidRPr="00EE7F70">
        <w:rPr>
          <w:bCs/>
          <w:sz w:val="28"/>
          <w:szCs w:val="28"/>
        </w:rPr>
        <w:t>ноз</w:t>
      </w:r>
      <w:r w:rsidRPr="00EE7F70">
        <w:rPr>
          <w:bCs/>
          <w:spacing w:val="-26"/>
          <w:sz w:val="28"/>
          <w:szCs w:val="28"/>
        </w:rPr>
        <w:t xml:space="preserve"> </w:t>
      </w:r>
      <w:r w:rsidRPr="00EE7F70">
        <w:rPr>
          <w:bCs/>
          <w:spacing w:val="-1"/>
          <w:sz w:val="28"/>
          <w:szCs w:val="28"/>
        </w:rPr>
        <w:t>с</w:t>
      </w:r>
      <w:r w:rsidRPr="00EE7F70">
        <w:rPr>
          <w:bCs/>
          <w:sz w:val="28"/>
          <w:szCs w:val="28"/>
        </w:rPr>
        <w:t>оциа</w:t>
      </w:r>
      <w:r w:rsidRPr="00EE7F70">
        <w:rPr>
          <w:bCs/>
          <w:spacing w:val="-1"/>
          <w:sz w:val="28"/>
          <w:szCs w:val="28"/>
        </w:rPr>
        <w:t>л</w:t>
      </w:r>
      <w:r w:rsidRPr="00EE7F70">
        <w:rPr>
          <w:bCs/>
          <w:sz w:val="28"/>
          <w:szCs w:val="28"/>
        </w:rPr>
        <w:t>ьно-экономич</w:t>
      </w:r>
      <w:r w:rsidRPr="00EE7F70">
        <w:rPr>
          <w:bCs/>
          <w:spacing w:val="-1"/>
          <w:sz w:val="28"/>
          <w:szCs w:val="28"/>
        </w:rPr>
        <w:t>ес</w:t>
      </w:r>
      <w:r w:rsidRPr="00EE7F70">
        <w:rPr>
          <w:bCs/>
          <w:sz w:val="28"/>
          <w:szCs w:val="28"/>
        </w:rPr>
        <w:t>ко</w:t>
      </w:r>
      <w:r w:rsidRPr="00EE7F70">
        <w:rPr>
          <w:bCs/>
          <w:spacing w:val="-1"/>
          <w:sz w:val="28"/>
          <w:szCs w:val="28"/>
        </w:rPr>
        <w:t>г</w:t>
      </w:r>
      <w:r w:rsidRPr="00EE7F70">
        <w:rPr>
          <w:bCs/>
          <w:sz w:val="28"/>
          <w:szCs w:val="28"/>
        </w:rPr>
        <w:t>о</w:t>
      </w:r>
      <w:r w:rsidRPr="00EE7F70">
        <w:rPr>
          <w:bCs/>
          <w:spacing w:val="-26"/>
          <w:sz w:val="28"/>
          <w:szCs w:val="28"/>
        </w:rPr>
        <w:t xml:space="preserve"> </w:t>
      </w:r>
      <w:r w:rsidRPr="00EE7F70">
        <w:rPr>
          <w:bCs/>
          <w:sz w:val="28"/>
          <w:szCs w:val="28"/>
        </w:rPr>
        <w:t>раз</w:t>
      </w:r>
      <w:r w:rsidRPr="00EE7F70">
        <w:rPr>
          <w:bCs/>
          <w:spacing w:val="-1"/>
          <w:sz w:val="28"/>
          <w:szCs w:val="28"/>
        </w:rPr>
        <w:t>в</w:t>
      </w:r>
      <w:r w:rsidRPr="00EE7F70">
        <w:rPr>
          <w:bCs/>
          <w:sz w:val="28"/>
          <w:szCs w:val="28"/>
        </w:rPr>
        <w:t>и</w:t>
      </w:r>
      <w:r w:rsidRPr="00EE7F70">
        <w:rPr>
          <w:bCs/>
          <w:spacing w:val="2"/>
          <w:sz w:val="28"/>
          <w:szCs w:val="28"/>
        </w:rPr>
        <w:t>т</w:t>
      </w:r>
      <w:r w:rsidRPr="00EE7F70">
        <w:rPr>
          <w:bCs/>
          <w:sz w:val="28"/>
          <w:szCs w:val="28"/>
        </w:rPr>
        <w:t>ия</w:t>
      </w:r>
      <w:r w:rsidRPr="00EE7F70">
        <w:rPr>
          <w:bCs/>
          <w:w w:val="99"/>
          <w:sz w:val="28"/>
          <w:szCs w:val="28"/>
        </w:rPr>
        <w:t xml:space="preserve"> </w:t>
      </w:r>
      <w:r w:rsidRPr="00EE7F70">
        <w:rPr>
          <w:bCs/>
          <w:sz w:val="28"/>
          <w:szCs w:val="28"/>
        </w:rPr>
        <w:t>Ни</w:t>
      </w:r>
      <w:r w:rsidRPr="00EE7F70">
        <w:rPr>
          <w:bCs/>
          <w:spacing w:val="-5"/>
          <w:sz w:val="28"/>
          <w:szCs w:val="28"/>
        </w:rPr>
        <w:t>ж</w:t>
      </w:r>
      <w:r w:rsidRPr="00EE7F70">
        <w:rPr>
          <w:bCs/>
          <w:sz w:val="28"/>
          <w:szCs w:val="28"/>
        </w:rPr>
        <w:t>н</w:t>
      </w:r>
      <w:r w:rsidRPr="00EE7F70">
        <w:rPr>
          <w:bCs/>
          <w:spacing w:val="-1"/>
          <w:sz w:val="28"/>
          <w:szCs w:val="28"/>
        </w:rPr>
        <w:t>е</w:t>
      </w:r>
      <w:r w:rsidRPr="00EE7F70">
        <w:rPr>
          <w:bCs/>
          <w:sz w:val="28"/>
          <w:szCs w:val="28"/>
        </w:rPr>
        <w:t>кам</w:t>
      </w:r>
      <w:r w:rsidRPr="00EE7F70">
        <w:rPr>
          <w:bCs/>
          <w:spacing w:val="-1"/>
          <w:sz w:val="28"/>
          <w:szCs w:val="28"/>
        </w:rPr>
        <w:t>с</w:t>
      </w:r>
      <w:r w:rsidRPr="00EE7F70">
        <w:rPr>
          <w:bCs/>
          <w:sz w:val="28"/>
          <w:szCs w:val="28"/>
        </w:rPr>
        <w:t>ко</w:t>
      </w:r>
      <w:r w:rsidRPr="00EE7F70">
        <w:rPr>
          <w:bCs/>
          <w:spacing w:val="-1"/>
          <w:sz w:val="28"/>
          <w:szCs w:val="28"/>
        </w:rPr>
        <w:t>г</w:t>
      </w:r>
      <w:r w:rsidRPr="00EE7F70">
        <w:rPr>
          <w:bCs/>
          <w:sz w:val="28"/>
          <w:szCs w:val="28"/>
        </w:rPr>
        <w:t>о</w:t>
      </w:r>
      <w:r w:rsidRPr="00EE7F70">
        <w:rPr>
          <w:bCs/>
          <w:spacing w:val="-14"/>
          <w:sz w:val="28"/>
          <w:szCs w:val="28"/>
        </w:rPr>
        <w:t xml:space="preserve"> </w:t>
      </w:r>
      <w:r w:rsidRPr="00EE7F70">
        <w:rPr>
          <w:bCs/>
          <w:sz w:val="28"/>
          <w:szCs w:val="28"/>
        </w:rPr>
        <w:t>м</w:t>
      </w:r>
      <w:r w:rsidRPr="00EE7F70">
        <w:rPr>
          <w:bCs/>
          <w:spacing w:val="2"/>
          <w:sz w:val="28"/>
          <w:szCs w:val="28"/>
        </w:rPr>
        <w:t>у</w:t>
      </w:r>
      <w:r w:rsidRPr="00EE7F70">
        <w:rPr>
          <w:bCs/>
          <w:sz w:val="28"/>
          <w:szCs w:val="28"/>
        </w:rPr>
        <w:t>ниципа</w:t>
      </w:r>
      <w:r w:rsidRPr="00EE7F70">
        <w:rPr>
          <w:bCs/>
          <w:spacing w:val="-1"/>
          <w:sz w:val="28"/>
          <w:szCs w:val="28"/>
        </w:rPr>
        <w:t>л</w:t>
      </w:r>
      <w:r w:rsidRPr="00EE7F70">
        <w:rPr>
          <w:bCs/>
          <w:sz w:val="28"/>
          <w:szCs w:val="28"/>
        </w:rPr>
        <w:t>ьно</w:t>
      </w:r>
      <w:r w:rsidRPr="00EE7F70">
        <w:rPr>
          <w:bCs/>
          <w:spacing w:val="-1"/>
          <w:sz w:val="28"/>
          <w:szCs w:val="28"/>
        </w:rPr>
        <w:t>г</w:t>
      </w:r>
      <w:r w:rsidRPr="00EE7F70">
        <w:rPr>
          <w:bCs/>
          <w:sz w:val="28"/>
          <w:szCs w:val="28"/>
        </w:rPr>
        <w:t>о</w:t>
      </w:r>
      <w:r w:rsidRPr="00EE7F70">
        <w:rPr>
          <w:bCs/>
          <w:spacing w:val="-14"/>
          <w:sz w:val="28"/>
          <w:szCs w:val="28"/>
        </w:rPr>
        <w:t xml:space="preserve"> </w:t>
      </w:r>
      <w:r w:rsidRPr="00EE7F70">
        <w:rPr>
          <w:bCs/>
          <w:sz w:val="28"/>
          <w:szCs w:val="28"/>
        </w:rPr>
        <w:t>района</w:t>
      </w:r>
      <w:r w:rsidRPr="00EE7F70">
        <w:rPr>
          <w:bCs/>
          <w:spacing w:val="-14"/>
          <w:sz w:val="28"/>
          <w:szCs w:val="28"/>
        </w:rPr>
        <w:t xml:space="preserve"> </w:t>
      </w:r>
      <w:r w:rsidRPr="00EE7F70">
        <w:rPr>
          <w:bCs/>
          <w:sz w:val="28"/>
          <w:szCs w:val="28"/>
        </w:rPr>
        <w:t>на</w:t>
      </w:r>
      <w:r w:rsidRPr="00EE7F70">
        <w:rPr>
          <w:bCs/>
          <w:spacing w:val="-13"/>
          <w:sz w:val="28"/>
          <w:szCs w:val="28"/>
        </w:rPr>
        <w:t xml:space="preserve"> </w:t>
      </w:r>
      <w:r w:rsidRPr="00EE7F70">
        <w:rPr>
          <w:bCs/>
          <w:sz w:val="28"/>
          <w:szCs w:val="28"/>
        </w:rPr>
        <w:t>2023-2025</w:t>
      </w:r>
      <w:r w:rsidRPr="00EE7F70">
        <w:rPr>
          <w:bCs/>
          <w:spacing w:val="-14"/>
          <w:sz w:val="28"/>
          <w:szCs w:val="28"/>
        </w:rPr>
        <w:t xml:space="preserve"> </w:t>
      </w:r>
      <w:r w:rsidRPr="00EE7F70">
        <w:rPr>
          <w:bCs/>
          <w:spacing w:val="-1"/>
          <w:sz w:val="28"/>
          <w:szCs w:val="28"/>
        </w:rPr>
        <w:t>г</w:t>
      </w:r>
      <w:r w:rsidRPr="00EE7F70">
        <w:rPr>
          <w:bCs/>
          <w:sz w:val="28"/>
          <w:szCs w:val="28"/>
        </w:rPr>
        <w:t>оды</w:t>
      </w:r>
    </w:p>
    <w:p w:rsidR="00EE7F70" w:rsidRDefault="00EE7F70" w:rsidP="00703080">
      <w:pPr>
        <w:ind w:left="9639"/>
        <w:contextualSpacing/>
        <w:rPr>
          <w:sz w:val="28"/>
          <w:szCs w:val="28"/>
        </w:rPr>
      </w:pPr>
    </w:p>
    <w:tbl>
      <w:tblPr>
        <w:tblW w:w="15313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5386"/>
        <w:gridCol w:w="851"/>
        <w:gridCol w:w="1417"/>
        <w:gridCol w:w="1418"/>
        <w:gridCol w:w="1417"/>
        <w:gridCol w:w="1418"/>
        <w:gridCol w:w="1417"/>
        <w:gridCol w:w="1418"/>
      </w:tblGrid>
      <w:tr w:rsidR="00EE7F70" w:rsidRPr="00EE7F70" w:rsidTr="00EE7F70">
        <w:trPr>
          <w:trHeight w:hRule="exact" w:val="421"/>
        </w:trPr>
        <w:tc>
          <w:tcPr>
            <w:tcW w:w="571" w:type="dxa"/>
            <w:vMerge w:val="restart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 xml:space="preserve">№ </w:t>
            </w:r>
          </w:p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п/п</w:t>
            </w:r>
          </w:p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Наименование показателя</w:t>
            </w:r>
          </w:p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Единица</w:t>
            </w:r>
          </w:p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измерения</w:t>
            </w:r>
          </w:p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bCs/>
                <w:sz w:val="18"/>
                <w:szCs w:val="18"/>
              </w:rPr>
            </w:pPr>
            <w:r w:rsidRPr="00EE7F70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bCs/>
                <w:sz w:val="18"/>
                <w:szCs w:val="18"/>
              </w:rPr>
            </w:pPr>
            <w:r w:rsidRPr="00EE7F70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bCs/>
                <w:sz w:val="18"/>
                <w:szCs w:val="18"/>
              </w:rPr>
            </w:pPr>
            <w:r w:rsidRPr="00EE7F70"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bCs/>
                <w:sz w:val="18"/>
                <w:szCs w:val="18"/>
              </w:rPr>
            </w:pPr>
            <w:r w:rsidRPr="00EE7F70"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bCs/>
                <w:sz w:val="18"/>
                <w:szCs w:val="18"/>
              </w:rPr>
            </w:pPr>
            <w:r w:rsidRPr="00EE7F70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bCs/>
                <w:sz w:val="18"/>
                <w:szCs w:val="18"/>
              </w:rPr>
            </w:pPr>
            <w:r w:rsidRPr="00EE7F70">
              <w:rPr>
                <w:bCs/>
                <w:sz w:val="18"/>
                <w:szCs w:val="18"/>
              </w:rPr>
              <w:t>2025</w:t>
            </w:r>
          </w:p>
        </w:tc>
      </w:tr>
      <w:tr w:rsidR="00EE7F70" w:rsidRPr="00EE7F70" w:rsidTr="00EE7F70">
        <w:trPr>
          <w:trHeight w:hRule="exact" w:val="352"/>
        </w:trPr>
        <w:tc>
          <w:tcPr>
            <w:tcW w:w="571" w:type="dxa"/>
            <w:vMerge/>
            <w:shd w:val="clear" w:color="auto" w:fill="auto"/>
          </w:tcPr>
          <w:p w:rsidR="00EE7F70" w:rsidRPr="00EE7F70" w:rsidRDefault="00EE7F70" w:rsidP="00EE7F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19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EE7F70" w:rsidRPr="00EE7F70" w:rsidRDefault="00EE7F70" w:rsidP="00EE7F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19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E7F70" w:rsidRPr="00EE7F70" w:rsidRDefault="00EE7F70" w:rsidP="00EE7F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19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E7F70" w:rsidRPr="00EE7F70" w:rsidRDefault="00EE7F70" w:rsidP="00EE7F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ind w:left="6"/>
              <w:jc w:val="center"/>
              <w:rPr>
                <w:rFonts w:eastAsiaTheme="minorEastAsia"/>
                <w:sz w:val="18"/>
                <w:szCs w:val="18"/>
              </w:rPr>
            </w:pPr>
            <w:r w:rsidRPr="00EE7F70">
              <w:rPr>
                <w:rFonts w:eastAsiaTheme="minorEastAsia"/>
                <w:sz w:val="18"/>
                <w:szCs w:val="18"/>
              </w:rPr>
              <w:t>Отчет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F70" w:rsidRPr="00EE7F70" w:rsidRDefault="00EE7F70" w:rsidP="00EE7F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ind w:left="6"/>
              <w:jc w:val="center"/>
              <w:rPr>
                <w:rFonts w:eastAsiaTheme="minorEastAsia"/>
                <w:sz w:val="18"/>
                <w:szCs w:val="18"/>
              </w:rPr>
            </w:pPr>
            <w:r w:rsidRPr="00EE7F70">
              <w:rPr>
                <w:rFonts w:eastAsiaTheme="minorEastAsia"/>
                <w:sz w:val="18"/>
                <w:szCs w:val="18"/>
              </w:rPr>
              <w:t>Отчет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F70" w:rsidRPr="00EE7F70" w:rsidRDefault="00EE7F70" w:rsidP="00EE7F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ind w:left="6"/>
              <w:jc w:val="center"/>
              <w:rPr>
                <w:rFonts w:eastAsiaTheme="minorEastAsia"/>
                <w:sz w:val="18"/>
                <w:szCs w:val="18"/>
              </w:rPr>
            </w:pPr>
            <w:r w:rsidRPr="00EE7F70">
              <w:rPr>
                <w:rFonts w:eastAsiaTheme="minorEastAsia"/>
                <w:sz w:val="18"/>
                <w:szCs w:val="18"/>
              </w:rPr>
              <w:t>Оценка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F70" w:rsidRPr="00EE7F70" w:rsidRDefault="00EE7F70" w:rsidP="00EE7F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ind w:left="6"/>
              <w:jc w:val="center"/>
              <w:rPr>
                <w:rFonts w:eastAsiaTheme="minorEastAsia"/>
                <w:sz w:val="18"/>
                <w:szCs w:val="18"/>
              </w:rPr>
            </w:pPr>
            <w:r w:rsidRPr="00EE7F70">
              <w:rPr>
                <w:rFonts w:eastAsiaTheme="minorEastAsia"/>
                <w:sz w:val="18"/>
                <w:szCs w:val="18"/>
              </w:rPr>
              <w:t>Прогноз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F70" w:rsidRPr="00EE7F70" w:rsidRDefault="00EE7F70" w:rsidP="00EE7F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ind w:left="6"/>
              <w:jc w:val="center"/>
              <w:rPr>
                <w:rFonts w:eastAsiaTheme="minorEastAsia"/>
                <w:sz w:val="18"/>
                <w:szCs w:val="18"/>
              </w:rPr>
            </w:pPr>
            <w:r w:rsidRPr="00EE7F70">
              <w:rPr>
                <w:rFonts w:eastAsiaTheme="minorEastAsia"/>
                <w:sz w:val="18"/>
                <w:szCs w:val="18"/>
              </w:rPr>
              <w:t>Прогноз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F70" w:rsidRPr="00EE7F70" w:rsidRDefault="00EE7F70" w:rsidP="00EE7F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ind w:left="6"/>
              <w:jc w:val="center"/>
              <w:rPr>
                <w:rFonts w:eastAsiaTheme="minorEastAsia"/>
                <w:sz w:val="18"/>
                <w:szCs w:val="18"/>
              </w:rPr>
            </w:pPr>
            <w:r w:rsidRPr="00EE7F70">
              <w:rPr>
                <w:rFonts w:eastAsiaTheme="minorEastAsia"/>
                <w:sz w:val="18"/>
                <w:szCs w:val="18"/>
              </w:rPr>
              <w:t>Прогноз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tbl>
            <w:tblPr>
              <w:tblW w:w="7220" w:type="dxa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5120"/>
              <w:gridCol w:w="1240"/>
            </w:tblGrid>
            <w:tr w:rsidR="00EE7F70" w:rsidRPr="00EE7F70" w:rsidTr="00EE7F70">
              <w:trPr>
                <w:trHeight w:val="330"/>
              </w:trPr>
              <w:tc>
                <w:tcPr>
                  <w:tcW w:w="86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EE7F70" w:rsidRPr="00EE7F70" w:rsidRDefault="00EE7F70" w:rsidP="00EE7F70">
                  <w:pPr>
                    <w:jc w:val="center"/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3F3F3"/>
                  <w:vAlign w:val="center"/>
                  <w:hideMark/>
                </w:tcPr>
                <w:p w:rsidR="00EE7F70" w:rsidRPr="00EE7F70" w:rsidRDefault="00EE7F70" w:rsidP="00EE7F70">
                  <w:pPr>
                    <w:jc w:val="center"/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</w:pPr>
                  <w:r w:rsidRPr="00EE7F70"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  <w:t>Основные показатели</w:t>
                  </w:r>
                </w:p>
              </w:tc>
              <w:tc>
                <w:tcPr>
                  <w:tcW w:w="124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3F3F3"/>
                  <w:vAlign w:val="center"/>
                  <w:hideMark/>
                </w:tcPr>
                <w:p w:rsidR="00EE7F70" w:rsidRPr="00EE7F70" w:rsidRDefault="00EE7F70" w:rsidP="00EE7F70">
                  <w:pPr>
                    <w:jc w:val="center"/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</w:pPr>
                </w:p>
              </w:tc>
            </w:tr>
            <w:tr w:rsidR="00EE7F70" w:rsidRPr="00EE7F70" w:rsidTr="00EE7F70">
              <w:trPr>
                <w:trHeight w:val="330"/>
              </w:trPr>
              <w:tc>
                <w:tcPr>
                  <w:tcW w:w="8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3F3F3"/>
                  <w:vAlign w:val="center"/>
                  <w:hideMark/>
                </w:tcPr>
                <w:p w:rsidR="00EE7F70" w:rsidRPr="00EE7F70" w:rsidRDefault="00EE7F70" w:rsidP="00EE7F70">
                  <w:pPr>
                    <w:jc w:val="center"/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</w:pPr>
                  <w:r w:rsidRPr="00EE7F70"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512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3F3F3"/>
                  <w:vAlign w:val="center"/>
                  <w:hideMark/>
                </w:tcPr>
                <w:p w:rsidR="00EE7F70" w:rsidRPr="00EE7F70" w:rsidRDefault="00EE7F70" w:rsidP="00EE7F70">
                  <w:pPr>
                    <w:jc w:val="center"/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</w:pPr>
                  <w:r w:rsidRPr="00EE7F70"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  <w:t>Численность населения (среднегодовая)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3F3F3"/>
                  <w:vAlign w:val="center"/>
                  <w:hideMark/>
                </w:tcPr>
                <w:p w:rsidR="00EE7F70" w:rsidRPr="00EE7F70" w:rsidRDefault="00EE7F70" w:rsidP="00EE7F70">
                  <w:pPr>
                    <w:jc w:val="center"/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</w:pPr>
                  <w:r w:rsidRPr="00EE7F70"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  <w:t>тыс. человек</w:t>
                  </w:r>
                </w:p>
              </w:tc>
            </w:tr>
            <w:tr w:rsidR="00EE7F70" w:rsidRPr="00EE7F70" w:rsidTr="00EE7F70">
              <w:trPr>
                <w:trHeight w:val="330"/>
              </w:trPr>
              <w:tc>
                <w:tcPr>
                  <w:tcW w:w="8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3F3F3"/>
                  <w:vAlign w:val="center"/>
                  <w:hideMark/>
                </w:tcPr>
                <w:p w:rsidR="00EE7F70" w:rsidRPr="00EE7F70" w:rsidRDefault="00EE7F70" w:rsidP="00EE7F70">
                  <w:pPr>
                    <w:jc w:val="center"/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</w:pPr>
                  <w:r w:rsidRPr="00EE7F70"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512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3F3F3"/>
                  <w:vAlign w:val="center"/>
                  <w:hideMark/>
                </w:tcPr>
                <w:p w:rsidR="00EE7F70" w:rsidRPr="00EE7F70" w:rsidRDefault="00EE7F70" w:rsidP="00EE7F70">
                  <w:pPr>
                    <w:jc w:val="center"/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</w:pPr>
                  <w:r w:rsidRPr="00EE7F70"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  <w:t>к предыдущему году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3F3F3"/>
                  <w:vAlign w:val="center"/>
                  <w:hideMark/>
                </w:tcPr>
                <w:p w:rsidR="00EE7F70" w:rsidRPr="00EE7F70" w:rsidRDefault="00EE7F70" w:rsidP="00EE7F70">
                  <w:pPr>
                    <w:jc w:val="center"/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</w:pPr>
                  <w:r w:rsidRPr="00EE7F70"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  <w:t>%</w:t>
                  </w:r>
                </w:p>
              </w:tc>
            </w:tr>
            <w:tr w:rsidR="00EE7F70" w:rsidRPr="00EE7F70" w:rsidTr="00EE7F70">
              <w:trPr>
                <w:trHeight w:val="330"/>
              </w:trPr>
              <w:tc>
                <w:tcPr>
                  <w:tcW w:w="8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3F3F3"/>
                  <w:vAlign w:val="center"/>
                  <w:hideMark/>
                </w:tcPr>
                <w:p w:rsidR="00EE7F70" w:rsidRPr="00EE7F70" w:rsidRDefault="00EE7F70" w:rsidP="00EE7F70">
                  <w:pPr>
                    <w:jc w:val="center"/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</w:pPr>
                  <w:r w:rsidRPr="00EE7F70"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512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3F3F3"/>
                  <w:vAlign w:val="center"/>
                  <w:hideMark/>
                </w:tcPr>
                <w:p w:rsidR="00EE7F70" w:rsidRPr="00EE7F70" w:rsidRDefault="00EE7F70" w:rsidP="00EE7F70">
                  <w:pPr>
                    <w:jc w:val="center"/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</w:pPr>
                  <w:r w:rsidRPr="00EE7F70"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  <w:t>Валовой территориальный продукт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3F3F3"/>
                  <w:vAlign w:val="center"/>
                  <w:hideMark/>
                </w:tcPr>
                <w:p w:rsidR="00EE7F70" w:rsidRPr="00EE7F70" w:rsidRDefault="00EE7F70" w:rsidP="00EE7F70">
                  <w:pPr>
                    <w:jc w:val="center"/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</w:pPr>
                  <w:r w:rsidRPr="00EE7F70"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  <w:t>млн. руб.</w:t>
                  </w:r>
                </w:p>
              </w:tc>
            </w:tr>
            <w:tr w:rsidR="00EE7F70" w:rsidRPr="00EE7F70" w:rsidTr="00EE7F70">
              <w:trPr>
                <w:trHeight w:val="330"/>
              </w:trPr>
              <w:tc>
                <w:tcPr>
                  <w:tcW w:w="8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EE7F70" w:rsidRPr="00EE7F70" w:rsidRDefault="00EE7F70" w:rsidP="00EE7F70">
                  <w:pPr>
                    <w:jc w:val="center"/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</w:pPr>
                  <w:r w:rsidRPr="00EE7F70"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  <w:t>1.2.1</w:t>
                  </w:r>
                </w:p>
              </w:tc>
              <w:tc>
                <w:tcPr>
                  <w:tcW w:w="512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3F3F3"/>
                  <w:vAlign w:val="center"/>
                  <w:hideMark/>
                </w:tcPr>
                <w:p w:rsidR="00EE7F70" w:rsidRPr="00EE7F70" w:rsidRDefault="00EE7F70" w:rsidP="00EE7F70">
                  <w:pPr>
                    <w:jc w:val="center"/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</w:pPr>
                  <w:r w:rsidRPr="00EE7F70"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  <w:t>в сопоставимых ценах, к предыдущему году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3F3F3"/>
                  <w:vAlign w:val="center"/>
                  <w:hideMark/>
                </w:tcPr>
                <w:p w:rsidR="00EE7F70" w:rsidRPr="00EE7F70" w:rsidRDefault="00EE7F70" w:rsidP="00EE7F70">
                  <w:pPr>
                    <w:jc w:val="center"/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</w:pPr>
                  <w:r w:rsidRPr="00EE7F70">
                    <w:rPr>
                      <w:rFonts w:ascii="Tahoma" w:hAnsi="Tahoma" w:cs="Tahoma"/>
                      <w:color w:val="000080"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Основные показатели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276,18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275,93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276,60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277,10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277,60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277,90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100,11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Валовой территориальный продукт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206 280,5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331 958,2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381 751,93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404 275,29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420 446,31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435 161,93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1.2.1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в сопоставимых ценах,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98,63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1.2.2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Индекс-дефлятор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103,40</w:t>
            </w:r>
          </w:p>
        </w:tc>
      </w:tr>
      <w:tr w:rsidR="00EE7F70" w:rsidRPr="00EE7F70" w:rsidTr="00EE7F70">
        <w:trPr>
          <w:trHeight w:hRule="exact" w:val="498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Добавленная стоимость по предприятиям и организациям, не относящимся к субъектам малого предпринимательства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141 094 169,00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280 257 476,00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283 060 050,76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287 022 891,47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298 503 807,13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315 518 524,14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1.3.1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198,63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105,70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Наименование значимых предприятий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 АО "</w:t>
            </w:r>
            <w:proofErr w:type="spellStart"/>
            <w:r w:rsidRPr="00EE7F70">
              <w:rPr>
                <w:sz w:val="18"/>
                <w:szCs w:val="18"/>
              </w:rPr>
              <w:t>Нижнекамсктехуглерод</w:t>
            </w:r>
            <w:proofErr w:type="spellEnd"/>
            <w:r w:rsidRPr="00EE7F70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1 470 005,00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2 532 811,00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2 548 382,00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2 562 329,00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2 739 995,00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2 815 185,00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2. АО "ТАИФ-НК"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-207 000,00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3. АО "ТАНЕКО"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32 264 992,00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67 183 925,00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68 095 152,00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55 172 890,00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627 948 253,00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65 306 618,00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4. ООО "Ай-Пласт"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5. ООО "Нижнекамская ТЭЦ"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1 426 983,00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1 310 804,60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1 289 382,00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1 688 216,40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1 623 663,30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1 921 558,10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6. ООО "Нова Ролл-</w:t>
            </w:r>
            <w:proofErr w:type="spellStart"/>
            <w:r w:rsidRPr="00EE7F70">
              <w:rPr>
                <w:sz w:val="18"/>
                <w:szCs w:val="18"/>
              </w:rPr>
              <w:t>Стрейч</w:t>
            </w:r>
            <w:proofErr w:type="spellEnd"/>
            <w:r w:rsidRPr="00EE7F70">
              <w:rPr>
                <w:sz w:val="18"/>
                <w:szCs w:val="18"/>
              </w:rPr>
              <w:t>" (Камские Поляны)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1 501 578,00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3 051 455,00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3 300 000,00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3 400 000,00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3 500 000,00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7. ООО "</w:t>
            </w:r>
            <w:proofErr w:type="spellStart"/>
            <w:r w:rsidRPr="00EE7F70">
              <w:rPr>
                <w:sz w:val="18"/>
                <w:szCs w:val="18"/>
              </w:rPr>
              <w:t>Преттль</w:t>
            </w:r>
            <w:proofErr w:type="spellEnd"/>
            <w:r w:rsidRPr="00EE7F70">
              <w:rPr>
                <w:sz w:val="18"/>
                <w:szCs w:val="18"/>
              </w:rPr>
              <w:t>-НК"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246 594,00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262 240,00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357 600,00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429 120,00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514 945,00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566 440,00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8. ПАО "Нижнекамскнефтехим"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43 225 046,00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 xml:space="preserve">9. Шинный комплекс Группы «Татнефть» </w:t>
            </w:r>
            <w:r w:rsidRPr="00EE7F70">
              <w:rPr>
                <w:sz w:val="18"/>
                <w:szCs w:val="18"/>
                <w:lang w:val="en-US"/>
              </w:rPr>
              <w:t>KAMA</w:t>
            </w:r>
            <w:r w:rsidRPr="00EE7F70">
              <w:rPr>
                <w:sz w:val="18"/>
                <w:szCs w:val="18"/>
              </w:rPr>
              <w:t xml:space="preserve"> </w:t>
            </w:r>
            <w:r w:rsidRPr="00EE7F70">
              <w:rPr>
                <w:sz w:val="18"/>
                <w:szCs w:val="18"/>
                <w:lang w:val="en-US"/>
              </w:rPr>
              <w:t>TYRES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13 685 407,00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19 212 498,00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19 252 170,00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21 833 530,00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24 800 113,00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28 208 429,00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Доля малого и среднего бизнеса в валовом территориальном продукте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15,50</w:t>
            </w:r>
          </w:p>
        </w:tc>
      </w:tr>
      <w:tr w:rsidR="00EE7F70" w:rsidRPr="00EE7F70" w:rsidTr="00EE7F70">
        <w:trPr>
          <w:trHeight w:hRule="exact" w:val="440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Доля инновационных производств в общем объеме промышленного производства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19,20</w:t>
            </w:r>
          </w:p>
        </w:tc>
      </w:tr>
      <w:tr w:rsidR="00EE7F70" w:rsidRPr="00EE7F70" w:rsidTr="00EE7F70">
        <w:trPr>
          <w:trHeight w:hRule="exact" w:val="560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467 378 237,00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772 399 834,00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834 929 211,60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890 064 597,02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951 609 893,71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1 007 542 668,43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lastRenderedPageBreak/>
              <w:t>1.6.1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Индекс промышленного производства,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102,10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1.6.2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индекс-дефлятор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124,90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103,70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Наименование значимых предприятий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 АО "</w:t>
            </w:r>
            <w:proofErr w:type="spellStart"/>
            <w:r w:rsidRPr="00EE7F70">
              <w:rPr>
                <w:sz w:val="18"/>
                <w:szCs w:val="18"/>
              </w:rPr>
              <w:t>Нижнекамсктехуглерод</w:t>
            </w:r>
            <w:proofErr w:type="spellEnd"/>
            <w:r w:rsidRPr="00EE7F70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4 516 703,00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9 050 413,00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8 498 412,00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7 623 679,00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7 970 729,00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8 266 796,00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2. АО "ТАИФ-НК"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146 179 000,00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3. АО "ТАНЕКО"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48 969 472,00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90 831 134,00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93 828 517,00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91 679 196,00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89 929 316,00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92 347 909,00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4. ООО "Ай-Пласт"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6 105 423,00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8 241 687,00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8 653 961,00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9 086 659,00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9 540 992,00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10 018 041,00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5. ООО "Нижнекамская ТЭЦ"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6 773 982,63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8 403 656,10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8 859 243,60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10 834 706,80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10 999 973,10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13 018 146,50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6. ООО "Нова Ролл-</w:t>
            </w:r>
            <w:proofErr w:type="spellStart"/>
            <w:r w:rsidRPr="00EE7F70">
              <w:rPr>
                <w:sz w:val="18"/>
                <w:szCs w:val="18"/>
              </w:rPr>
              <w:t>Стрейч</w:t>
            </w:r>
            <w:proofErr w:type="spellEnd"/>
            <w:r w:rsidRPr="00EE7F70">
              <w:rPr>
                <w:sz w:val="18"/>
                <w:szCs w:val="18"/>
              </w:rPr>
              <w:t>" (Камские Поляны)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6 462 777,00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14 092 473,00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14 797 097,00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15 536 952,00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16 313 799,00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17 129 489,00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7. ООО "</w:t>
            </w:r>
            <w:proofErr w:type="spellStart"/>
            <w:r w:rsidRPr="00EE7F70">
              <w:rPr>
                <w:sz w:val="18"/>
                <w:szCs w:val="18"/>
              </w:rPr>
              <w:t>Преттль</w:t>
            </w:r>
            <w:proofErr w:type="spellEnd"/>
            <w:r w:rsidRPr="00EE7F70">
              <w:rPr>
                <w:sz w:val="18"/>
                <w:szCs w:val="18"/>
              </w:rPr>
              <w:t>-НК"ООО "Нижнекамский завод грузовых шин"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1 225 225,00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2 141 215,00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4 000 000,00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8. ПАО "Нижнекамскнефтехим"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146 172 496,00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 xml:space="preserve">9. Шинный комплекс Группы «Татнефть» </w:t>
            </w:r>
            <w:r w:rsidRPr="00EE7F70">
              <w:rPr>
                <w:sz w:val="18"/>
                <w:szCs w:val="18"/>
                <w:lang w:val="en-US"/>
              </w:rPr>
              <w:t>KAMA</w:t>
            </w:r>
            <w:r w:rsidRPr="00EE7F70">
              <w:rPr>
                <w:sz w:val="18"/>
                <w:szCs w:val="18"/>
              </w:rPr>
              <w:t xml:space="preserve"> </w:t>
            </w:r>
            <w:r w:rsidRPr="00EE7F70">
              <w:rPr>
                <w:sz w:val="18"/>
                <w:szCs w:val="18"/>
                <w:lang w:val="en-US"/>
              </w:rPr>
              <w:t>TYRES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49 244 001,00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58 974 087,00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79 995 011,00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89 172 055,00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111 640 755,00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123 804 837,00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 w:rsidRPr="00EE7F70">
              <w:rPr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52 332 550,78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60 711 853,60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63 443 887,01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64 395 545,32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65 876 642,86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67 194 175,72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1.7.1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116,01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102,00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6 809 100,00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5 651 553,00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6 640 574,78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6 906 197,77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7 196 258,07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7 304 201,94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1.8.1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в сопоставимых ценах,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99,23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97,60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1.8.2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индекс-дефлятор,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104,00</w:t>
            </w:r>
          </w:p>
        </w:tc>
      </w:tr>
      <w:tr w:rsidR="00EE7F70" w:rsidRPr="00EE7F70" w:rsidTr="00EE7F70">
        <w:trPr>
          <w:trHeight w:hRule="exact" w:val="444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107 750 734,00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132 209 206,00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152 212 176,60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93 644 662,00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115 212 572,30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64 428 039,00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1.9.1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в сопоставимых ценах,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116,97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53,36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1.9.2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индекс-дефлятор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104,80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Наименование значимых предприятий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 АО "</w:t>
            </w:r>
            <w:proofErr w:type="spellStart"/>
            <w:r w:rsidRPr="00EE7F70">
              <w:rPr>
                <w:sz w:val="18"/>
                <w:szCs w:val="18"/>
              </w:rPr>
              <w:t>Нижнекамсктехуглерод</w:t>
            </w:r>
            <w:proofErr w:type="spellEnd"/>
            <w:r w:rsidRPr="00EE7F70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66 814,00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392 097,00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98 520,00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1 160 261,00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2 792 202,00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74 000,00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2. АО "ТАИФ-НК"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3 598 000,00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3. АО "ТАНЕКО"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8 325 952,00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17 279 243,00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16 396 237,00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3 123 651,00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5 165 056,00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0,00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4. ООО "Ай-Пласт"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234 714,00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5. ООО "Нижнекамская ТЭЦ"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386 734,00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284 375,00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113 821,60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9 049 538,30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284 648,00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6. ООО "Нова Ролл-</w:t>
            </w:r>
            <w:proofErr w:type="spellStart"/>
            <w:r w:rsidRPr="00EE7F70">
              <w:rPr>
                <w:sz w:val="18"/>
                <w:szCs w:val="18"/>
              </w:rPr>
              <w:t>Стрейч</w:t>
            </w:r>
            <w:proofErr w:type="spellEnd"/>
            <w:r w:rsidRPr="00EE7F70">
              <w:rPr>
                <w:sz w:val="18"/>
                <w:szCs w:val="18"/>
              </w:rPr>
              <w:t>" (Камские Поляны)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307 547,00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31 384,00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50 000,00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7. ООО "</w:t>
            </w:r>
            <w:proofErr w:type="spellStart"/>
            <w:r w:rsidRPr="00EE7F70">
              <w:rPr>
                <w:sz w:val="18"/>
                <w:szCs w:val="18"/>
              </w:rPr>
              <w:t>Преттль</w:t>
            </w:r>
            <w:proofErr w:type="spellEnd"/>
            <w:r w:rsidRPr="00EE7F70">
              <w:rPr>
                <w:sz w:val="18"/>
                <w:szCs w:val="18"/>
              </w:rPr>
              <w:t>-НК"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8 495,00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8. ПАО "Нижнекамскнефтехим"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55 935 192,00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 xml:space="preserve">9. Шинный комплекс Группы «Татнефть» </w:t>
            </w:r>
            <w:r w:rsidRPr="00EE7F70">
              <w:rPr>
                <w:sz w:val="18"/>
                <w:szCs w:val="18"/>
                <w:lang w:val="en-US"/>
              </w:rPr>
              <w:t>KAMA</w:t>
            </w:r>
            <w:r w:rsidRPr="00EE7F70">
              <w:rPr>
                <w:sz w:val="18"/>
                <w:szCs w:val="18"/>
              </w:rPr>
              <w:t xml:space="preserve"> </w:t>
            </w:r>
            <w:r w:rsidRPr="00EE7F70">
              <w:rPr>
                <w:sz w:val="18"/>
                <w:szCs w:val="18"/>
                <w:lang w:val="en-US"/>
              </w:rPr>
              <w:t>TYRES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3 734 705,00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8 108 018,00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18 759 844,00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22 736 041,00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30 966 239,00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3 928 629,00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Объем работ, выполненных по виду деятельности "Строительство"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18 152 386,00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26 447 535,00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24 331 732,00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25 183 342,83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27 475 027,02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28 711 403,24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1.10.1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в сопоставимых ценах,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155,10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136,17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100,38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1.10.2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индекс-дефлятор,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104,10</w:t>
            </w:r>
          </w:p>
        </w:tc>
      </w:tr>
      <w:tr w:rsidR="00EE7F70" w:rsidRPr="00EE7F70" w:rsidTr="00EE7F70">
        <w:trPr>
          <w:trHeight w:hRule="exact" w:val="43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70,78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74,82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77,73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80,59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1.11.1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135,65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97,69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103,68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39 981 461,0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47 022 967,0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51 019 919,2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54 846 413,1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57 643 580,2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60 122 254,2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1.12.1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в сопоставимых ценах,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1.12.2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Индекс-дефлятор,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104,20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5 455 720,00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5 589 880,00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5 701 680,00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5 872 730,00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6 131 130,00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6 400 900,00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1.13.1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в сопоставимых ценах,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1.13.2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индекс-дефлятор,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104,30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Индекс потребительских цен за период с начала года,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Численность занятых в экономике (среднегодовая)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152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1.15.1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Фонд заработной платы - 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50 689 295,5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61 524 820,0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68 494 427,8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73 216 632,8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76 817 547,1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80 544 232,6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1.16.1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121,40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104,90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из него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1.16.2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по крупным и средним предприятиям (включая бюджетников)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47 556 302,7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56 759 541,0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63 624 407,4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68 123 261,3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71 305 167,7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74 594 590,3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1.16.3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104,6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1.16.4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по бюджетным организациям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8 008 545,8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8 622 946,1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8 700 552,6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8 970 269,7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9 194 526,5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9 378 417,0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1.16.5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102,0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1.16.6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по крупным и средним предприятиям за исключением работников бюджетных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</w:t>
            </w:r>
            <w:r w:rsidRPr="00EE7F70">
              <w:rPr>
                <w:sz w:val="18"/>
                <w:szCs w:val="18"/>
                <w:lang w:val="en-US"/>
              </w:rPr>
              <w:t xml:space="preserve"> </w:t>
            </w:r>
            <w:r w:rsidRPr="00EE7F70">
              <w:rPr>
                <w:sz w:val="18"/>
                <w:szCs w:val="18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39 547 756,90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48 136 594,90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54 923 854,78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59 152 991,60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62 110 641,18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65 216 173,24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1.16.7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121,70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105,00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Наименование значимых предприятий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 АО "</w:t>
            </w:r>
            <w:proofErr w:type="spellStart"/>
            <w:r w:rsidRPr="00EE7F70">
              <w:rPr>
                <w:sz w:val="18"/>
                <w:szCs w:val="18"/>
              </w:rPr>
              <w:t>Нижнекамсктехуглерод</w:t>
            </w:r>
            <w:proofErr w:type="spellEnd"/>
            <w:r w:rsidRPr="00EE7F70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202 353,00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197 698,00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208 276,00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227 750,00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242 782,00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258 563,00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2. АО "ТАИФ-НК"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2 927 588,00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3. АО "ТАНЕКО"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3 531 386,00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4 215 114,00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5 276 984,00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5 743 024,00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6 122 064,00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6 519 998,00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4. ООО "Ай-Пласт"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380 438,00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484 438,00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513 504,00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544 315,00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576 973,00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611 592,00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5. ООО "Нижнекамская ТЭЦ"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390 409,00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376 689,20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571 949,90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848 883,50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959 877,90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1 064 076,70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6. ООО "Нова Ролл-</w:t>
            </w:r>
            <w:proofErr w:type="spellStart"/>
            <w:r w:rsidRPr="00EE7F70">
              <w:rPr>
                <w:sz w:val="18"/>
                <w:szCs w:val="18"/>
              </w:rPr>
              <w:t>Стрейч</w:t>
            </w:r>
            <w:proofErr w:type="spellEnd"/>
            <w:r w:rsidRPr="00EE7F70">
              <w:rPr>
                <w:sz w:val="18"/>
                <w:szCs w:val="18"/>
              </w:rPr>
              <w:t>" (Камские Поляны)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436 500,00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387 415,00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470 000,00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7. ООО "</w:t>
            </w:r>
            <w:proofErr w:type="spellStart"/>
            <w:r w:rsidRPr="00EE7F70">
              <w:rPr>
                <w:sz w:val="18"/>
                <w:szCs w:val="18"/>
              </w:rPr>
              <w:t>Преттль</w:t>
            </w:r>
            <w:proofErr w:type="spellEnd"/>
            <w:r w:rsidRPr="00EE7F70">
              <w:rPr>
                <w:sz w:val="18"/>
                <w:szCs w:val="18"/>
              </w:rPr>
              <w:t>-НК"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116 988,00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146 447,00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189 000,00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198 450,00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208 375,00</w:t>
            </w: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8. ПАО "Нижнекамскнефтехим"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11 000 177,00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hRule="exact"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 xml:space="preserve">9. Шинный комплекс Группы «Татнефть» </w:t>
            </w:r>
            <w:r w:rsidRPr="00EE7F70">
              <w:rPr>
                <w:sz w:val="18"/>
                <w:szCs w:val="18"/>
                <w:lang w:val="en-US"/>
              </w:rPr>
              <w:t>KAMA</w:t>
            </w:r>
            <w:r w:rsidRPr="00EE7F70">
              <w:rPr>
                <w:sz w:val="18"/>
                <w:szCs w:val="18"/>
              </w:rPr>
              <w:t xml:space="preserve"> </w:t>
            </w:r>
            <w:r w:rsidRPr="00EE7F70">
              <w:rPr>
                <w:sz w:val="18"/>
                <w:szCs w:val="18"/>
                <w:lang w:val="en-US"/>
              </w:rPr>
              <w:t>TYRES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5 190 447,00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6 299 234,00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7 307 019,00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7 529 317,00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8 031 016,00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8 165 250,00</w:t>
            </w:r>
          </w:p>
        </w:tc>
      </w:tr>
      <w:tr w:rsidR="00EE7F70" w:rsidRPr="00EE7F70" w:rsidTr="00EE7F70">
        <w:trPr>
          <w:trHeight w:hRule="exact" w:val="465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Среднесписочная численность работников предприятий и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91 166,00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92 898,00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92 533,00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93 213,00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93 983,00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94 412,00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1.17.1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100,50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из нее: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lastRenderedPageBreak/>
              <w:t>1.17.2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работников крупных и средних предприятий (включая бюджетников)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78 600,00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80 022,00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80 590,00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81 107,00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81 189,00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1.17.3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1.17.4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работников бюджетных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19 883,00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19 447,00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19 039,00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19 058,00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19 077,00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19 096,00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1.17.5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100,10</w:t>
            </w:r>
          </w:p>
        </w:tc>
      </w:tr>
      <w:tr w:rsidR="00EE7F70" w:rsidRPr="00EE7F70" w:rsidTr="00EE7F70">
        <w:trPr>
          <w:trHeight w:hRule="exact" w:val="510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1.17.6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работников крупных и средних предприятий за исключением работников бюджетных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58 717,00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60 953,00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60 983,00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61 532,00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62 031,00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62 093,00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1.17.1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1.17.8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 xml:space="preserve">работников малых предприятий (включая </w:t>
            </w:r>
            <w:proofErr w:type="spellStart"/>
            <w:r w:rsidRPr="00EE7F70">
              <w:rPr>
                <w:sz w:val="18"/>
                <w:szCs w:val="18"/>
              </w:rPr>
              <w:t>микропредприятия</w:t>
            </w:r>
            <w:proofErr w:type="spellEnd"/>
            <w:r w:rsidRPr="00EE7F70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12 566,00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12 498,00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12 510,00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12 623,00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12 876,00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13 223,00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1.17.9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102,70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Среднемесячная номинальная начисленная заработная плата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46 334,08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55 190,20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61 684,96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65 456,34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68 112,98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71 093,05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1.18.1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104,38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1.18.2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по крупным и средним предприятиям (включая бюджетников)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49 593,90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58 830,37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66 257,13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70 442,24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73 262,04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76 565,17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1.18.3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112,62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104,51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1.18.4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по бюджетным организациям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33 302,70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36 951,20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38 082,92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39 224,27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40 164,71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40 927,08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1.18.5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101,90</w:t>
            </w:r>
          </w:p>
        </w:tc>
      </w:tr>
      <w:tr w:rsidR="00EE7F70" w:rsidRPr="00EE7F70" w:rsidTr="00EE7F70">
        <w:trPr>
          <w:trHeight w:hRule="exact" w:val="480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1.18.6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по крупным и средним предприятиям за исключением работников бюджетных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56 127,64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65 811,08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75 052,92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80 110,99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83 440,67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87 525,18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1.18.7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123,10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104,90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1.18.8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 xml:space="preserve">по малым предприятиям (включая </w:t>
            </w:r>
            <w:proofErr w:type="spellStart"/>
            <w:r w:rsidRPr="00EE7F70">
              <w:rPr>
                <w:sz w:val="18"/>
                <w:szCs w:val="18"/>
              </w:rPr>
              <w:t>микропредприятия</w:t>
            </w:r>
            <w:proofErr w:type="spellEnd"/>
            <w:r w:rsidRPr="00EE7F70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26 157,11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31 773,60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32 440,85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33 624,94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35 676,06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37 495,54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1.18.9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121,47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105,10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Наименование значимых предприятий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 АО "</w:t>
            </w:r>
            <w:proofErr w:type="spellStart"/>
            <w:r w:rsidRPr="00EE7F70">
              <w:rPr>
                <w:sz w:val="18"/>
                <w:szCs w:val="18"/>
              </w:rPr>
              <w:t>Нижнекамсктехуглерод</w:t>
            </w:r>
            <w:proofErr w:type="spellEnd"/>
            <w:r w:rsidRPr="00EE7F70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64 313,00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63 310,00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73 544,00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80 420,00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85 728,00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91 300,00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2. АО "ТАИФ-НК"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63 999,39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3. АО "ТАНЕКО"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74 803,00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83 550,00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89 680,00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97 970,40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104 436,40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111 224,80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4. ООО "Ай-Пласт"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50 105,00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60 889,00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63 774,00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67 001,00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70 397,00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73 864,00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5. ООО "Нижнекамская ТЭЦ"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68 062,90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66 085,80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87 640,10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95 658,30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101 971,90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108 600,10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6. ООО "Нова Ролл-</w:t>
            </w:r>
            <w:proofErr w:type="spellStart"/>
            <w:r w:rsidRPr="00EE7F70">
              <w:rPr>
                <w:sz w:val="18"/>
                <w:szCs w:val="18"/>
              </w:rPr>
              <w:t>Стрейч</w:t>
            </w:r>
            <w:proofErr w:type="spellEnd"/>
            <w:r w:rsidRPr="00EE7F70">
              <w:rPr>
                <w:sz w:val="18"/>
                <w:szCs w:val="18"/>
              </w:rPr>
              <w:t>" (Камские Поляны)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48 760,05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48 916,00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52 340,00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56 527,00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61 049,00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65 933,00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7. ООО "</w:t>
            </w:r>
            <w:proofErr w:type="spellStart"/>
            <w:r w:rsidRPr="00EE7F70">
              <w:rPr>
                <w:sz w:val="18"/>
                <w:szCs w:val="18"/>
              </w:rPr>
              <w:t>Преттль</w:t>
            </w:r>
            <w:proofErr w:type="spellEnd"/>
            <w:r w:rsidRPr="00EE7F70">
              <w:rPr>
                <w:sz w:val="18"/>
                <w:szCs w:val="18"/>
              </w:rPr>
              <w:t>-НК"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41 577,00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49 257,00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55 125,00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8. ПАО "Нижнекамскнефтехим"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60 695,32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 xml:space="preserve">9. Шинный комплекс Группы «Татнефть» </w:t>
            </w:r>
            <w:r w:rsidRPr="00EE7F70">
              <w:rPr>
                <w:sz w:val="18"/>
                <w:szCs w:val="18"/>
                <w:lang w:val="en-US"/>
              </w:rPr>
              <w:t>KAMA</w:t>
            </w:r>
            <w:r w:rsidRPr="00EE7F70">
              <w:rPr>
                <w:sz w:val="18"/>
                <w:szCs w:val="18"/>
              </w:rPr>
              <w:t xml:space="preserve"> </w:t>
            </w:r>
            <w:r w:rsidRPr="00EE7F70">
              <w:rPr>
                <w:sz w:val="18"/>
                <w:szCs w:val="18"/>
                <w:lang w:val="en-US"/>
              </w:rPr>
              <w:t>TYRES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51 271,90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63 655,00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72 492,70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75 464,00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78 522,40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81 688,40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Реальная заработная плата,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100,37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Денежные доходы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134 731 034,32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144 102 103,15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159 910 108,10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171 413 113,96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180 308 532,87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188 987 050,16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1.21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Денежные доходы на душу населения (в среднем за месяц)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40 653,00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43 520,60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48 177,30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51 549,72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54 127,20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56 671,18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1.21.1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104,70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lastRenderedPageBreak/>
              <w:t>1.22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Реальные денежные доходы населения, 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100,67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1.23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Поступление налоговых и неналоговых платежей в местный бюджет - 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3 403 133,00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4 051 520,00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4 442 962,00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4 562 206,40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4 776 764,40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5 000 591,80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1.23.1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от малых и средних предприятий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775 000,00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805 000,00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820 000,00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1.24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6 766 293,00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7 702 829,00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8 407 000,00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9 250 000,00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9 703 250,00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10 178 709,00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1.24.1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104,9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1.25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Численность зарегистрированных безработных (на конец периода)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3 375,00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1 032,00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1 170,00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1 018,00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977,00</w:t>
            </w:r>
          </w:p>
        </w:tc>
      </w:tr>
      <w:tr w:rsidR="00EE7F70" w:rsidRPr="00EE7F70" w:rsidTr="00EE7F70">
        <w:trPr>
          <w:trHeight w:val="283"/>
        </w:trPr>
        <w:tc>
          <w:tcPr>
            <w:tcW w:w="571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1.26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7F70" w:rsidRPr="00EE7F70" w:rsidRDefault="00EE7F70" w:rsidP="00EE7F70">
            <w:pPr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Уровень зарегистрированной безработицы (на конец периода)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0,74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70" w:rsidRPr="00EE7F70" w:rsidRDefault="00EE7F70" w:rsidP="00EE7F70">
            <w:pPr>
              <w:jc w:val="center"/>
              <w:rPr>
                <w:sz w:val="18"/>
                <w:szCs w:val="18"/>
              </w:rPr>
            </w:pPr>
            <w:r w:rsidRPr="00EE7F70">
              <w:rPr>
                <w:sz w:val="18"/>
                <w:szCs w:val="18"/>
              </w:rPr>
              <w:t>0,62</w:t>
            </w:r>
          </w:p>
        </w:tc>
      </w:tr>
    </w:tbl>
    <w:p w:rsidR="00EE7F70" w:rsidRDefault="00EE7F70" w:rsidP="00EE7F70">
      <w:pPr>
        <w:contextualSpacing/>
        <w:rPr>
          <w:sz w:val="28"/>
          <w:szCs w:val="28"/>
        </w:rPr>
      </w:pPr>
    </w:p>
    <w:p w:rsidR="00703080" w:rsidRPr="00703080" w:rsidRDefault="00703080" w:rsidP="00703080">
      <w:pPr>
        <w:rPr>
          <w:sz w:val="22"/>
          <w:szCs w:val="22"/>
          <w:lang w:eastAsia="en-US"/>
        </w:rPr>
      </w:pPr>
    </w:p>
    <w:p w:rsidR="00703080" w:rsidRPr="00703080" w:rsidRDefault="00703080" w:rsidP="00703080"/>
    <w:p w:rsidR="00703080" w:rsidRPr="00703080" w:rsidRDefault="00703080" w:rsidP="00703080"/>
    <w:p w:rsidR="00703080" w:rsidRPr="00703080" w:rsidRDefault="00703080" w:rsidP="00703080"/>
    <w:p w:rsidR="00703080" w:rsidRPr="00703080" w:rsidRDefault="00703080" w:rsidP="00703080"/>
    <w:p w:rsidR="00703080" w:rsidRPr="00703080" w:rsidRDefault="00703080" w:rsidP="00703080"/>
    <w:p w:rsidR="00703080" w:rsidRPr="00703080" w:rsidRDefault="00703080" w:rsidP="00703080"/>
    <w:p w:rsidR="00703080" w:rsidRPr="00703080" w:rsidRDefault="00703080" w:rsidP="00703080"/>
    <w:p w:rsidR="00703080" w:rsidRPr="00703080" w:rsidRDefault="00703080" w:rsidP="00703080"/>
    <w:p w:rsidR="00703080" w:rsidRPr="00703080" w:rsidRDefault="00703080" w:rsidP="00703080"/>
    <w:p w:rsidR="00703080" w:rsidRPr="00703080" w:rsidRDefault="00703080" w:rsidP="00703080"/>
    <w:p w:rsidR="00703080" w:rsidRPr="00703080" w:rsidRDefault="00703080" w:rsidP="00703080"/>
    <w:p w:rsidR="00703080" w:rsidRPr="00703080" w:rsidRDefault="00703080" w:rsidP="00703080"/>
    <w:p w:rsidR="00703080" w:rsidRPr="00703080" w:rsidRDefault="00703080" w:rsidP="00703080"/>
    <w:p w:rsidR="00703080" w:rsidRPr="00703080" w:rsidRDefault="00703080" w:rsidP="00703080"/>
    <w:p w:rsidR="00703080" w:rsidRDefault="00703080" w:rsidP="00703080"/>
    <w:p w:rsidR="00EE7F70" w:rsidRDefault="00EE7F70" w:rsidP="00703080"/>
    <w:p w:rsidR="00EE7F70" w:rsidRDefault="00EE7F70" w:rsidP="00703080"/>
    <w:p w:rsidR="00EE7F70" w:rsidRDefault="00EE7F70" w:rsidP="00703080"/>
    <w:p w:rsidR="00EE7F70" w:rsidRDefault="00EE7F70" w:rsidP="00703080"/>
    <w:p w:rsidR="00EE7F70" w:rsidRDefault="00EE7F70" w:rsidP="00703080"/>
    <w:p w:rsidR="00EE7F70" w:rsidRDefault="00EE7F70" w:rsidP="00703080"/>
    <w:p w:rsidR="00EE7F70" w:rsidRDefault="00EE7F70" w:rsidP="00703080"/>
    <w:p w:rsidR="00EE7F70" w:rsidRDefault="00EE7F70" w:rsidP="00703080"/>
    <w:p w:rsidR="00EE7F70" w:rsidRPr="00703080" w:rsidRDefault="00EE7F70" w:rsidP="00703080"/>
    <w:p w:rsidR="00703080" w:rsidRPr="00703080" w:rsidRDefault="00703080" w:rsidP="00703080"/>
    <w:p w:rsidR="00025A63" w:rsidRDefault="00025A63" w:rsidP="009D0D57">
      <w:pPr>
        <w:ind w:left="9639"/>
        <w:contextualSpacing/>
        <w:jc w:val="center"/>
        <w:rPr>
          <w:sz w:val="28"/>
          <w:szCs w:val="28"/>
        </w:rPr>
        <w:sectPr w:rsidR="00025A63" w:rsidSect="00703080">
          <w:pgSz w:w="16838" w:h="11906" w:orient="landscape" w:code="9"/>
          <w:pgMar w:top="1134" w:right="567" w:bottom="567" w:left="1134" w:header="709" w:footer="709" w:gutter="0"/>
          <w:cols w:space="708"/>
          <w:docGrid w:linePitch="360"/>
        </w:sectPr>
      </w:pPr>
    </w:p>
    <w:p w:rsidR="009D0D57" w:rsidRPr="00EE7F70" w:rsidRDefault="009D0D57" w:rsidP="00EE7F70">
      <w:pPr>
        <w:ind w:left="10065"/>
        <w:contextualSpacing/>
      </w:pPr>
      <w:r w:rsidRPr="00EE7F70">
        <w:lastRenderedPageBreak/>
        <w:t>Приложени</w:t>
      </w:r>
      <w:r w:rsidR="00EE7F70">
        <w:t xml:space="preserve">е </w:t>
      </w:r>
      <w:r w:rsidRPr="00EE7F70">
        <w:t>2</w:t>
      </w:r>
    </w:p>
    <w:p w:rsidR="009D0D57" w:rsidRPr="00EE7F70" w:rsidRDefault="00EE7F70" w:rsidP="00025A63">
      <w:pPr>
        <w:ind w:left="10065"/>
        <w:contextualSpacing/>
      </w:pPr>
      <w:r>
        <w:t>к постановлению</w:t>
      </w:r>
      <w:r w:rsidR="009D0D57" w:rsidRPr="00EE7F70">
        <w:t xml:space="preserve"> Исполнительного комитета </w:t>
      </w:r>
    </w:p>
    <w:p w:rsidR="00025A63" w:rsidRPr="00EE7F70" w:rsidRDefault="009D0D57" w:rsidP="00025A63">
      <w:pPr>
        <w:ind w:left="10065"/>
        <w:contextualSpacing/>
      </w:pPr>
      <w:r w:rsidRPr="00EE7F70">
        <w:t xml:space="preserve">Нижнекамского муниципального района </w:t>
      </w:r>
    </w:p>
    <w:p w:rsidR="009D0D57" w:rsidRPr="00EE7F70" w:rsidRDefault="009D0D57" w:rsidP="00025A63">
      <w:pPr>
        <w:ind w:left="10065"/>
        <w:contextualSpacing/>
      </w:pPr>
      <w:r w:rsidRPr="00EE7F70">
        <w:t xml:space="preserve">Республики Татарстан </w:t>
      </w:r>
    </w:p>
    <w:p w:rsidR="009D0D57" w:rsidRPr="00EE7F70" w:rsidRDefault="009D0D57" w:rsidP="00025A63">
      <w:pPr>
        <w:ind w:left="10065"/>
        <w:contextualSpacing/>
      </w:pPr>
      <w:r w:rsidRPr="00EE7F70">
        <w:t xml:space="preserve">от </w:t>
      </w:r>
      <w:r w:rsidR="005922FA" w:rsidRPr="00EE7F70">
        <w:t>2</w:t>
      </w:r>
      <w:r w:rsidR="00EE7F70">
        <w:t>6.10</w:t>
      </w:r>
      <w:r w:rsidR="005922FA" w:rsidRPr="00EE7F70">
        <w:t>.</w:t>
      </w:r>
      <w:r w:rsidR="00EE7F70">
        <w:t>2022</w:t>
      </w:r>
      <w:r w:rsidRPr="00EE7F70">
        <w:t xml:space="preserve"> №</w:t>
      </w:r>
      <w:r w:rsidR="00EE7F70">
        <w:t xml:space="preserve"> </w:t>
      </w:r>
      <w:r w:rsidR="005922FA" w:rsidRPr="00EE7F70">
        <w:t>7</w:t>
      </w:r>
      <w:r w:rsidR="00EE7F70">
        <w:t>5</w:t>
      </w:r>
      <w:r w:rsidR="005922FA" w:rsidRPr="00EE7F70">
        <w:t>7</w:t>
      </w:r>
    </w:p>
    <w:p w:rsidR="00991B53" w:rsidRDefault="00991B53" w:rsidP="00EE7F70">
      <w:pPr>
        <w:jc w:val="center"/>
        <w:rPr>
          <w:sz w:val="28"/>
          <w:szCs w:val="28"/>
        </w:rPr>
      </w:pPr>
    </w:p>
    <w:p w:rsidR="00EE7F70" w:rsidRPr="00EE7F70" w:rsidRDefault="00EE7F70" w:rsidP="00EE7F70">
      <w:pPr>
        <w:jc w:val="center"/>
        <w:rPr>
          <w:sz w:val="28"/>
          <w:szCs w:val="28"/>
        </w:rPr>
      </w:pPr>
      <w:r w:rsidRPr="00EE7F70">
        <w:rPr>
          <w:sz w:val="28"/>
          <w:szCs w:val="28"/>
        </w:rPr>
        <w:t>П</w:t>
      </w:r>
      <w:r w:rsidRPr="00EE7F70">
        <w:rPr>
          <w:spacing w:val="-1"/>
          <w:sz w:val="28"/>
          <w:szCs w:val="28"/>
        </w:rPr>
        <w:t>р</w:t>
      </w:r>
      <w:r w:rsidRPr="00EE7F70">
        <w:rPr>
          <w:sz w:val="28"/>
          <w:szCs w:val="28"/>
        </w:rPr>
        <w:t>ог</w:t>
      </w:r>
      <w:r w:rsidRPr="00EE7F70">
        <w:rPr>
          <w:spacing w:val="-2"/>
          <w:sz w:val="28"/>
          <w:szCs w:val="28"/>
        </w:rPr>
        <w:t>н</w:t>
      </w:r>
      <w:r w:rsidRPr="00EE7F70">
        <w:rPr>
          <w:sz w:val="28"/>
          <w:szCs w:val="28"/>
        </w:rPr>
        <w:t>оз</w:t>
      </w:r>
      <w:r w:rsidRPr="00EE7F70">
        <w:rPr>
          <w:spacing w:val="17"/>
          <w:sz w:val="28"/>
          <w:szCs w:val="28"/>
        </w:rPr>
        <w:t xml:space="preserve"> </w:t>
      </w:r>
      <w:r w:rsidRPr="00EE7F70">
        <w:rPr>
          <w:sz w:val="28"/>
          <w:szCs w:val="28"/>
        </w:rPr>
        <w:t>со</w:t>
      </w:r>
      <w:r w:rsidRPr="00EE7F70">
        <w:rPr>
          <w:spacing w:val="-2"/>
          <w:sz w:val="28"/>
          <w:szCs w:val="28"/>
        </w:rPr>
        <w:t>ци</w:t>
      </w:r>
      <w:r w:rsidRPr="00EE7F70">
        <w:rPr>
          <w:sz w:val="28"/>
          <w:szCs w:val="28"/>
        </w:rPr>
        <w:t>а</w:t>
      </w:r>
      <w:r w:rsidRPr="00EE7F70">
        <w:rPr>
          <w:spacing w:val="-1"/>
          <w:sz w:val="28"/>
          <w:szCs w:val="28"/>
        </w:rPr>
        <w:t>л</w:t>
      </w:r>
      <w:r w:rsidRPr="00EE7F70">
        <w:rPr>
          <w:spacing w:val="1"/>
          <w:sz w:val="28"/>
          <w:szCs w:val="28"/>
        </w:rPr>
        <w:t>ь</w:t>
      </w:r>
      <w:r w:rsidRPr="00EE7F70">
        <w:rPr>
          <w:spacing w:val="-2"/>
          <w:sz w:val="28"/>
          <w:szCs w:val="28"/>
        </w:rPr>
        <w:t>н</w:t>
      </w:r>
      <w:r w:rsidRPr="00EE7F70">
        <w:rPr>
          <w:sz w:val="28"/>
          <w:szCs w:val="28"/>
        </w:rPr>
        <w:t>о-</w:t>
      </w:r>
      <w:r w:rsidRPr="00EE7F70">
        <w:rPr>
          <w:spacing w:val="-1"/>
          <w:sz w:val="28"/>
          <w:szCs w:val="28"/>
        </w:rPr>
        <w:t>э</w:t>
      </w:r>
      <w:r w:rsidRPr="00EE7F70">
        <w:rPr>
          <w:spacing w:val="-2"/>
          <w:sz w:val="28"/>
          <w:szCs w:val="28"/>
        </w:rPr>
        <w:t>к</w:t>
      </w:r>
      <w:r w:rsidRPr="00EE7F70">
        <w:rPr>
          <w:sz w:val="28"/>
          <w:szCs w:val="28"/>
        </w:rPr>
        <w:t>о</w:t>
      </w:r>
      <w:r w:rsidRPr="00EE7F70">
        <w:rPr>
          <w:spacing w:val="-2"/>
          <w:sz w:val="28"/>
          <w:szCs w:val="28"/>
        </w:rPr>
        <w:t>н</w:t>
      </w:r>
      <w:r w:rsidRPr="00EE7F70">
        <w:rPr>
          <w:sz w:val="28"/>
          <w:szCs w:val="28"/>
        </w:rPr>
        <w:t>о</w:t>
      </w:r>
      <w:r w:rsidRPr="00EE7F70">
        <w:rPr>
          <w:spacing w:val="-1"/>
          <w:sz w:val="28"/>
          <w:szCs w:val="28"/>
        </w:rPr>
        <w:t>м</w:t>
      </w:r>
      <w:r w:rsidRPr="00EE7F70">
        <w:rPr>
          <w:spacing w:val="-2"/>
          <w:sz w:val="28"/>
          <w:szCs w:val="28"/>
        </w:rPr>
        <w:t>и</w:t>
      </w:r>
      <w:r w:rsidRPr="00EE7F70">
        <w:rPr>
          <w:sz w:val="28"/>
          <w:szCs w:val="28"/>
        </w:rPr>
        <w:t>чес</w:t>
      </w:r>
      <w:r w:rsidRPr="00EE7F70">
        <w:rPr>
          <w:spacing w:val="-2"/>
          <w:sz w:val="28"/>
          <w:szCs w:val="28"/>
        </w:rPr>
        <w:t>к</w:t>
      </w:r>
      <w:r w:rsidRPr="00EE7F70">
        <w:rPr>
          <w:sz w:val="28"/>
          <w:szCs w:val="28"/>
        </w:rPr>
        <w:t>ого</w:t>
      </w:r>
      <w:r w:rsidRPr="00EE7F70">
        <w:rPr>
          <w:spacing w:val="18"/>
          <w:sz w:val="28"/>
          <w:szCs w:val="28"/>
        </w:rPr>
        <w:t xml:space="preserve"> </w:t>
      </w:r>
      <w:r w:rsidRPr="00EE7F70">
        <w:rPr>
          <w:spacing w:val="-1"/>
          <w:sz w:val="28"/>
          <w:szCs w:val="28"/>
        </w:rPr>
        <w:t>р</w:t>
      </w:r>
      <w:r w:rsidRPr="00EE7F70">
        <w:rPr>
          <w:sz w:val="28"/>
          <w:szCs w:val="28"/>
        </w:rPr>
        <w:t>азв</w:t>
      </w:r>
      <w:r w:rsidRPr="00EE7F70">
        <w:rPr>
          <w:spacing w:val="-2"/>
          <w:sz w:val="28"/>
          <w:szCs w:val="28"/>
        </w:rPr>
        <w:t>и</w:t>
      </w:r>
      <w:r w:rsidRPr="00EE7F70">
        <w:rPr>
          <w:spacing w:val="-4"/>
          <w:sz w:val="28"/>
          <w:szCs w:val="28"/>
        </w:rPr>
        <w:t>т</w:t>
      </w:r>
      <w:r w:rsidRPr="00EE7F70">
        <w:rPr>
          <w:spacing w:val="-2"/>
          <w:sz w:val="28"/>
          <w:szCs w:val="28"/>
        </w:rPr>
        <w:t>и</w:t>
      </w:r>
      <w:r w:rsidRPr="00EE7F70">
        <w:rPr>
          <w:sz w:val="28"/>
          <w:szCs w:val="28"/>
        </w:rPr>
        <w:t>я</w:t>
      </w:r>
    </w:p>
    <w:p w:rsidR="00EE7F70" w:rsidRDefault="00EE7F70" w:rsidP="00EE7F70">
      <w:pPr>
        <w:kinsoku w:val="0"/>
        <w:overflowPunct w:val="0"/>
        <w:spacing w:before="23"/>
        <w:ind w:left="4"/>
        <w:jc w:val="center"/>
        <w:rPr>
          <w:bCs/>
          <w:sz w:val="28"/>
          <w:szCs w:val="28"/>
        </w:rPr>
      </w:pPr>
      <w:r w:rsidRPr="00EE7F70">
        <w:rPr>
          <w:bCs/>
          <w:spacing w:val="-2"/>
          <w:sz w:val="28"/>
          <w:szCs w:val="28"/>
        </w:rPr>
        <w:t>п</w:t>
      </w:r>
      <w:r w:rsidRPr="00EE7F70">
        <w:rPr>
          <w:bCs/>
          <w:sz w:val="28"/>
          <w:szCs w:val="28"/>
        </w:rPr>
        <w:t>о</w:t>
      </w:r>
      <w:r w:rsidRPr="00EE7F70">
        <w:rPr>
          <w:bCs/>
          <w:spacing w:val="7"/>
          <w:sz w:val="28"/>
          <w:szCs w:val="28"/>
        </w:rPr>
        <w:t xml:space="preserve"> </w:t>
      </w:r>
      <w:r w:rsidRPr="00EE7F70">
        <w:rPr>
          <w:bCs/>
          <w:sz w:val="28"/>
          <w:szCs w:val="28"/>
        </w:rPr>
        <w:t>го</w:t>
      </w:r>
      <w:r w:rsidRPr="00EE7F70">
        <w:rPr>
          <w:bCs/>
          <w:spacing w:val="-1"/>
          <w:sz w:val="28"/>
          <w:szCs w:val="28"/>
        </w:rPr>
        <w:t>р</w:t>
      </w:r>
      <w:r w:rsidRPr="00EE7F70">
        <w:rPr>
          <w:bCs/>
          <w:sz w:val="28"/>
          <w:szCs w:val="28"/>
        </w:rPr>
        <w:t>о</w:t>
      </w:r>
      <w:r w:rsidRPr="00EE7F70">
        <w:rPr>
          <w:bCs/>
          <w:spacing w:val="-2"/>
          <w:sz w:val="28"/>
          <w:szCs w:val="28"/>
        </w:rPr>
        <w:t>д</w:t>
      </w:r>
      <w:r w:rsidRPr="00EE7F70">
        <w:rPr>
          <w:bCs/>
          <w:sz w:val="28"/>
          <w:szCs w:val="28"/>
        </w:rPr>
        <w:t>с</w:t>
      </w:r>
      <w:r w:rsidRPr="00EE7F70">
        <w:rPr>
          <w:bCs/>
          <w:spacing w:val="-2"/>
          <w:sz w:val="28"/>
          <w:szCs w:val="28"/>
        </w:rPr>
        <w:t>ки</w:t>
      </w:r>
      <w:r w:rsidRPr="00EE7F70">
        <w:rPr>
          <w:bCs/>
          <w:sz w:val="28"/>
          <w:szCs w:val="28"/>
        </w:rPr>
        <w:t>м</w:t>
      </w:r>
      <w:r w:rsidRPr="00EE7F70">
        <w:rPr>
          <w:bCs/>
          <w:spacing w:val="7"/>
          <w:sz w:val="28"/>
          <w:szCs w:val="28"/>
        </w:rPr>
        <w:t xml:space="preserve"> </w:t>
      </w:r>
      <w:r w:rsidRPr="00EE7F70">
        <w:rPr>
          <w:bCs/>
          <w:sz w:val="28"/>
          <w:szCs w:val="28"/>
        </w:rPr>
        <w:t>и</w:t>
      </w:r>
      <w:r w:rsidRPr="00EE7F70">
        <w:rPr>
          <w:bCs/>
          <w:spacing w:val="7"/>
          <w:sz w:val="28"/>
          <w:szCs w:val="28"/>
        </w:rPr>
        <w:t xml:space="preserve"> </w:t>
      </w:r>
      <w:r w:rsidRPr="00EE7F70">
        <w:rPr>
          <w:bCs/>
          <w:sz w:val="28"/>
          <w:szCs w:val="28"/>
        </w:rPr>
        <w:t>се</w:t>
      </w:r>
      <w:r w:rsidRPr="00EE7F70">
        <w:rPr>
          <w:bCs/>
          <w:spacing w:val="-1"/>
          <w:sz w:val="28"/>
          <w:szCs w:val="28"/>
        </w:rPr>
        <w:t>л</w:t>
      </w:r>
      <w:r w:rsidRPr="00EE7F70">
        <w:rPr>
          <w:bCs/>
          <w:spacing w:val="1"/>
          <w:sz w:val="28"/>
          <w:szCs w:val="28"/>
        </w:rPr>
        <w:t>ь</w:t>
      </w:r>
      <w:r w:rsidRPr="00EE7F70">
        <w:rPr>
          <w:bCs/>
          <w:sz w:val="28"/>
          <w:szCs w:val="28"/>
        </w:rPr>
        <w:t>с</w:t>
      </w:r>
      <w:r w:rsidRPr="00EE7F70">
        <w:rPr>
          <w:bCs/>
          <w:spacing w:val="-2"/>
          <w:sz w:val="28"/>
          <w:szCs w:val="28"/>
        </w:rPr>
        <w:t>ки</w:t>
      </w:r>
      <w:r w:rsidRPr="00EE7F70">
        <w:rPr>
          <w:bCs/>
          <w:sz w:val="28"/>
          <w:szCs w:val="28"/>
        </w:rPr>
        <w:t>м</w:t>
      </w:r>
      <w:r w:rsidRPr="00EE7F70">
        <w:rPr>
          <w:bCs/>
          <w:spacing w:val="7"/>
          <w:sz w:val="28"/>
          <w:szCs w:val="28"/>
        </w:rPr>
        <w:t xml:space="preserve"> </w:t>
      </w:r>
      <w:r w:rsidRPr="00EE7F70">
        <w:rPr>
          <w:bCs/>
          <w:spacing w:val="-2"/>
          <w:sz w:val="28"/>
          <w:szCs w:val="28"/>
        </w:rPr>
        <w:t>п</w:t>
      </w:r>
      <w:r w:rsidRPr="00EE7F70">
        <w:rPr>
          <w:bCs/>
          <w:sz w:val="28"/>
          <w:szCs w:val="28"/>
        </w:rPr>
        <w:t>осе</w:t>
      </w:r>
      <w:r w:rsidRPr="00EE7F70">
        <w:rPr>
          <w:bCs/>
          <w:spacing w:val="-1"/>
          <w:sz w:val="28"/>
          <w:szCs w:val="28"/>
        </w:rPr>
        <w:t>л</w:t>
      </w:r>
      <w:r w:rsidRPr="00EE7F70">
        <w:rPr>
          <w:bCs/>
          <w:sz w:val="28"/>
          <w:szCs w:val="28"/>
        </w:rPr>
        <w:t>е</w:t>
      </w:r>
      <w:r w:rsidRPr="00EE7F70">
        <w:rPr>
          <w:bCs/>
          <w:spacing w:val="-2"/>
          <w:sz w:val="28"/>
          <w:szCs w:val="28"/>
        </w:rPr>
        <w:t>ни</w:t>
      </w:r>
      <w:r w:rsidRPr="00EE7F70">
        <w:rPr>
          <w:bCs/>
          <w:sz w:val="28"/>
          <w:szCs w:val="28"/>
        </w:rPr>
        <w:t>ям</w:t>
      </w:r>
      <w:r w:rsidRPr="00EE7F70">
        <w:rPr>
          <w:bCs/>
          <w:spacing w:val="8"/>
          <w:sz w:val="28"/>
          <w:szCs w:val="28"/>
        </w:rPr>
        <w:t xml:space="preserve"> </w:t>
      </w:r>
      <w:r w:rsidRPr="00EE7F70">
        <w:rPr>
          <w:bCs/>
          <w:sz w:val="28"/>
          <w:szCs w:val="28"/>
        </w:rPr>
        <w:t>Н</w:t>
      </w:r>
      <w:r w:rsidRPr="00EE7F70">
        <w:rPr>
          <w:bCs/>
          <w:spacing w:val="-2"/>
          <w:sz w:val="28"/>
          <w:szCs w:val="28"/>
        </w:rPr>
        <w:t>и</w:t>
      </w:r>
      <w:r w:rsidRPr="00EE7F70">
        <w:rPr>
          <w:bCs/>
          <w:spacing w:val="-1"/>
          <w:sz w:val="28"/>
          <w:szCs w:val="28"/>
        </w:rPr>
        <w:t>ж</w:t>
      </w:r>
      <w:r w:rsidRPr="00EE7F70">
        <w:rPr>
          <w:bCs/>
          <w:spacing w:val="-2"/>
          <w:sz w:val="28"/>
          <w:szCs w:val="28"/>
        </w:rPr>
        <w:t>н</w:t>
      </w:r>
      <w:r w:rsidRPr="00EE7F70">
        <w:rPr>
          <w:bCs/>
          <w:sz w:val="28"/>
          <w:szCs w:val="28"/>
        </w:rPr>
        <w:t>е</w:t>
      </w:r>
      <w:r w:rsidRPr="00EE7F70">
        <w:rPr>
          <w:bCs/>
          <w:spacing w:val="-2"/>
          <w:sz w:val="28"/>
          <w:szCs w:val="28"/>
        </w:rPr>
        <w:t>к</w:t>
      </w:r>
      <w:r w:rsidRPr="00EE7F70">
        <w:rPr>
          <w:bCs/>
          <w:sz w:val="28"/>
          <w:szCs w:val="28"/>
        </w:rPr>
        <w:t>а</w:t>
      </w:r>
      <w:r w:rsidRPr="00EE7F70">
        <w:rPr>
          <w:bCs/>
          <w:spacing w:val="-1"/>
          <w:sz w:val="28"/>
          <w:szCs w:val="28"/>
        </w:rPr>
        <w:t>м</w:t>
      </w:r>
      <w:r w:rsidRPr="00EE7F70">
        <w:rPr>
          <w:bCs/>
          <w:sz w:val="28"/>
          <w:szCs w:val="28"/>
        </w:rPr>
        <w:t>с</w:t>
      </w:r>
      <w:r w:rsidRPr="00EE7F70">
        <w:rPr>
          <w:bCs/>
          <w:spacing w:val="-2"/>
          <w:sz w:val="28"/>
          <w:szCs w:val="28"/>
        </w:rPr>
        <w:t>к</w:t>
      </w:r>
      <w:r w:rsidRPr="00EE7F70">
        <w:rPr>
          <w:bCs/>
          <w:sz w:val="28"/>
          <w:szCs w:val="28"/>
        </w:rPr>
        <w:t>ого</w:t>
      </w:r>
      <w:r w:rsidRPr="00EE7F70">
        <w:rPr>
          <w:bCs/>
          <w:spacing w:val="7"/>
          <w:sz w:val="28"/>
          <w:szCs w:val="28"/>
        </w:rPr>
        <w:t xml:space="preserve"> </w:t>
      </w:r>
      <w:r w:rsidRPr="00EE7F70">
        <w:rPr>
          <w:bCs/>
          <w:spacing w:val="-1"/>
          <w:sz w:val="28"/>
          <w:szCs w:val="28"/>
        </w:rPr>
        <w:t>м</w:t>
      </w:r>
      <w:r w:rsidRPr="00EE7F70">
        <w:rPr>
          <w:bCs/>
          <w:spacing w:val="1"/>
          <w:sz w:val="28"/>
          <w:szCs w:val="28"/>
        </w:rPr>
        <w:t>у</w:t>
      </w:r>
      <w:r w:rsidRPr="00EE7F70">
        <w:rPr>
          <w:bCs/>
          <w:spacing w:val="-2"/>
          <w:sz w:val="28"/>
          <w:szCs w:val="28"/>
        </w:rPr>
        <w:t>ницип</w:t>
      </w:r>
      <w:r w:rsidRPr="00EE7F70">
        <w:rPr>
          <w:bCs/>
          <w:sz w:val="28"/>
          <w:szCs w:val="28"/>
        </w:rPr>
        <w:t>а</w:t>
      </w:r>
      <w:r w:rsidRPr="00EE7F70">
        <w:rPr>
          <w:bCs/>
          <w:spacing w:val="-1"/>
          <w:sz w:val="28"/>
          <w:szCs w:val="28"/>
        </w:rPr>
        <w:t>л</w:t>
      </w:r>
      <w:r w:rsidRPr="00EE7F70">
        <w:rPr>
          <w:bCs/>
          <w:spacing w:val="1"/>
          <w:sz w:val="28"/>
          <w:szCs w:val="28"/>
        </w:rPr>
        <w:t>ь</w:t>
      </w:r>
      <w:r w:rsidRPr="00EE7F70">
        <w:rPr>
          <w:bCs/>
          <w:spacing w:val="-2"/>
          <w:sz w:val="28"/>
          <w:szCs w:val="28"/>
        </w:rPr>
        <w:t>н</w:t>
      </w:r>
      <w:r w:rsidRPr="00EE7F70">
        <w:rPr>
          <w:bCs/>
          <w:sz w:val="28"/>
          <w:szCs w:val="28"/>
        </w:rPr>
        <w:t>ого</w:t>
      </w:r>
      <w:r w:rsidRPr="00EE7F70">
        <w:rPr>
          <w:bCs/>
          <w:spacing w:val="7"/>
          <w:sz w:val="28"/>
          <w:szCs w:val="28"/>
        </w:rPr>
        <w:t xml:space="preserve"> </w:t>
      </w:r>
      <w:r w:rsidRPr="00EE7F70">
        <w:rPr>
          <w:bCs/>
          <w:sz w:val="28"/>
          <w:szCs w:val="28"/>
        </w:rPr>
        <w:t>ра</w:t>
      </w:r>
      <w:r w:rsidRPr="00EE7F70">
        <w:rPr>
          <w:bCs/>
          <w:spacing w:val="-2"/>
          <w:sz w:val="28"/>
          <w:szCs w:val="28"/>
        </w:rPr>
        <w:t>й</w:t>
      </w:r>
      <w:r w:rsidRPr="00EE7F70">
        <w:rPr>
          <w:bCs/>
          <w:sz w:val="28"/>
          <w:szCs w:val="28"/>
        </w:rPr>
        <w:t>о</w:t>
      </w:r>
      <w:r w:rsidRPr="00EE7F70">
        <w:rPr>
          <w:bCs/>
          <w:spacing w:val="-2"/>
          <w:sz w:val="28"/>
          <w:szCs w:val="28"/>
        </w:rPr>
        <w:t>н</w:t>
      </w:r>
      <w:r w:rsidRPr="00EE7F70">
        <w:rPr>
          <w:bCs/>
          <w:sz w:val="28"/>
          <w:szCs w:val="28"/>
        </w:rPr>
        <w:t>а</w:t>
      </w:r>
      <w:r w:rsidRPr="00EE7F70">
        <w:rPr>
          <w:bCs/>
          <w:spacing w:val="8"/>
          <w:sz w:val="28"/>
          <w:szCs w:val="28"/>
        </w:rPr>
        <w:t xml:space="preserve"> </w:t>
      </w:r>
      <w:r w:rsidRPr="00EE7F70">
        <w:rPr>
          <w:bCs/>
          <w:spacing w:val="-2"/>
          <w:sz w:val="28"/>
          <w:szCs w:val="28"/>
        </w:rPr>
        <w:t>н</w:t>
      </w:r>
      <w:r w:rsidRPr="00EE7F70">
        <w:rPr>
          <w:bCs/>
          <w:sz w:val="28"/>
          <w:szCs w:val="28"/>
        </w:rPr>
        <w:t>а</w:t>
      </w:r>
      <w:r w:rsidRPr="00EE7F70">
        <w:rPr>
          <w:bCs/>
          <w:spacing w:val="7"/>
          <w:sz w:val="28"/>
          <w:szCs w:val="28"/>
        </w:rPr>
        <w:t xml:space="preserve"> </w:t>
      </w:r>
      <w:r w:rsidRPr="00EE7F70">
        <w:rPr>
          <w:bCs/>
          <w:sz w:val="28"/>
          <w:szCs w:val="28"/>
        </w:rPr>
        <w:t>2023-2025</w:t>
      </w:r>
      <w:r w:rsidRPr="00EE7F70">
        <w:rPr>
          <w:bCs/>
          <w:spacing w:val="8"/>
          <w:sz w:val="28"/>
          <w:szCs w:val="28"/>
        </w:rPr>
        <w:t xml:space="preserve"> </w:t>
      </w:r>
      <w:r w:rsidRPr="00EE7F70">
        <w:rPr>
          <w:bCs/>
          <w:sz w:val="28"/>
          <w:szCs w:val="28"/>
        </w:rPr>
        <w:t>го</w:t>
      </w:r>
      <w:r w:rsidRPr="00EE7F70">
        <w:rPr>
          <w:bCs/>
          <w:spacing w:val="-2"/>
          <w:sz w:val="28"/>
          <w:szCs w:val="28"/>
        </w:rPr>
        <w:t>д</w:t>
      </w:r>
      <w:r w:rsidRPr="00EE7F70">
        <w:rPr>
          <w:bCs/>
          <w:sz w:val="28"/>
          <w:szCs w:val="28"/>
        </w:rPr>
        <w:t>ы</w:t>
      </w:r>
    </w:p>
    <w:tbl>
      <w:tblPr>
        <w:tblpPr w:leftFromText="180" w:rightFromText="180" w:vertAnchor="text" w:horzAnchor="margin" w:tblpX="-53" w:tblpY="580"/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1527"/>
        <w:gridCol w:w="673"/>
        <w:gridCol w:w="674"/>
        <w:gridCol w:w="674"/>
        <w:gridCol w:w="674"/>
        <w:gridCol w:w="644"/>
        <w:gridCol w:w="632"/>
        <w:gridCol w:w="921"/>
        <w:gridCol w:w="922"/>
        <w:gridCol w:w="922"/>
        <w:gridCol w:w="921"/>
        <w:gridCol w:w="922"/>
        <w:gridCol w:w="922"/>
        <w:gridCol w:w="709"/>
        <w:gridCol w:w="675"/>
        <w:gridCol w:w="743"/>
        <w:gridCol w:w="657"/>
        <w:gridCol w:w="658"/>
        <w:gridCol w:w="669"/>
      </w:tblGrid>
      <w:tr w:rsidR="00991B53" w:rsidRPr="00C12920" w:rsidTr="00991B53">
        <w:trPr>
          <w:trHeight w:hRule="exact" w:val="713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№</w:t>
            </w:r>
          </w:p>
          <w:p w:rsidR="00991B53" w:rsidRPr="00C12920" w:rsidRDefault="00991B53" w:rsidP="00991B53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C12920">
              <w:rPr>
                <w:bCs/>
                <w:spacing w:val="-1"/>
                <w:sz w:val="16"/>
                <w:szCs w:val="16"/>
              </w:rPr>
              <w:t>п/</w:t>
            </w:r>
            <w:r w:rsidRPr="00C12920">
              <w:rPr>
                <w:bCs/>
                <w:sz w:val="16"/>
                <w:szCs w:val="16"/>
              </w:rPr>
              <w:t>п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ind w:left="632" w:right="17" w:hanging="612"/>
              <w:jc w:val="center"/>
              <w:rPr>
                <w:bCs/>
                <w:spacing w:val="-5"/>
                <w:sz w:val="16"/>
                <w:szCs w:val="16"/>
              </w:rPr>
            </w:pPr>
            <w:r w:rsidRPr="00C12920">
              <w:rPr>
                <w:bCs/>
                <w:spacing w:val="-1"/>
                <w:sz w:val="16"/>
                <w:szCs w:val="16"/>
              </w:rPr>
              <w:t>Н</w:t>
            </w:r>
            <w:r w:rsidRPr="00C12920">
              <w:rPr>
                <w:bCs/>
                <w:sz w:val="16"/>
                <w:szCs w:val="16"/>
              </w:rPr>
              <w:t>а</w:t>
            </w:r>
            <w:r w:rsidRPr="00C12920">
              <w:rPr>
                <w:bCs/>
                <w:spacing w:val="-1"/>
                <w:sz w:val="16"/>
                <w:szCs w:val="16"/>
              </w:rPr>
              <w:t>и</w:t>
            </w:r>
            <w:r w:rsidRPr="00C12920">
              <w:rPr>
                <w:bCs/>
                <w:sz w:val="16"/>
                <w:szCs w:val="16"/>
              </w:rPr>
              <w:t>ме</w:t>
            </w:r>
            <w:r w:rsidRPr="00C12920">
              <w:rPr>
                <w:bCs/>
                <w:spacing w:val="-1"/>
                <w:sz w:val="16"/>
                <w:szCs w:val="16"/>
              </w:rPr>
              <w:t>н</w:t>
            </w:r>
            <w:r w:rsidRPr="00C12920">
              <w:rPr>
                <w:bCs/>
                <w:spacing w:val="-3"/>
                <w:sz w:val="16"/>
                <w:szCs w:val="16"/>
              </w:rPr>
              <w:t>о</w:t>
            </w:r>
            <w:r w:rsidRPr="00C12920">
              <w:rPr>
                <w:bCs/>
                <w:spacing w:val="-1"/>
                <w:sz w:val="16"/>
                <w:szCs w:val="16"/>
              </w:rPr>
              <w:t>в</w:t>
            </w:r>
            <w:r w:rsidRPr="00C12920">
              <w:rPr>
                <w:bCs/>
                <w:sz w:val="16"/>
                <w:szCs w:val="16"/>
              </w:rPr>
              <w:t>а</w:t>
            </w:r>
            <w:r w:rsidRPr="00C12920">
              <w:rPr>
                <w:bCs/>
                <w:spacing w:val="-1"/>
                <w:sz w:val="16"/>
                <w:szCs w:val="16"/>
              </w:rPr>
              <w:t>ни</w:t>
            </w:r>
            <w:r w:rsidRPr="00C12920">
              <w:rPr>
                <w:bCs/>
                <w:sz w:val="16"/>
                <w:szCs w:val="16"/>
              </w:rPr>
              <w:t>е</w:t>
            </w:r>
          </w:p>
          <w:p w:rsidR="00991B53" w:rsidRPr="00C12920" w:rsidRDefault="00991B53" w:rsidP="00991B53">
            <w:pPr>
              <w:pStyle w:val="TableParagraph"/>
              <w:kinsoku w:val="0"/>
              <w:overflowPunct w:val="0"/>
              <w:ind w:left="632" w:right="17" w:hanging="612"/>
              <w:jc w:val="center"/>
              <w:rPr>
                <w:bCs/>
                <w:spacing w:val="24"/>
                <w:sz w:val="16"/>
                <w:szCs w:val="16"/>
              </w:rPr>
            </w:pPr>
            <w:r w:rsidRPr="00C12920">
              <w:rPr>
                <w:bCs/>
                <w:spacing w:val="1"/>
                <w:sz w:val="16"/>
                <w:szCs w:val="16"/>
              </w:rPr>
              <w:t>г</w:t>
            </w:r>
            <w:r w:rsidRPr="00C12920">
              <w:rPr>
                <w:bCs/>
                <w:spacing w:val="-3"/>
                <w:sz w:val="16"/>
                <w:szCs w:val="16"/>
              </w:rPr>
              <w:t>оро</w:t>
            </w:r>
            <w:r w:rsidRPr="00C12920">
              <w:rPr>
                <w:bCs/>
                <w:spacing w:val="-1"/>
                <w:sz w:val="16"/>
                <w:szCs w:val="16"/>
              </w:rPr>
              <w:t>д</w:t>
            </w:r>
            <w:r w:rsidRPr="00C12920">
              <w:rPr>
                <w:bCs/>
                <w:sz w:val="16"/>
                <w:szCs w:val="16"/>
              </w:rPr>
              <w:t>а,</w:t>
            </w:r>
          </w:p>
          <w:p w:rsidR="00991B53" w:rsidRPr="00C12920" w:rsidRDefault="00991B53" w:rsidP="00991B53">
            <w:pPr>
              <w:pStyle w:val="TableParagraph"/>
              <w:kinsoku w:val="0"/>
              <w:overflowPunct w:val="0"/>
              <w:ind w:left="632" w:right="17" w:hanging="612"/>
              <w:jc w:val="center"/>
              <w:rPr>
                <w:sz w:val="16"/>
                <w:szCs w:val="16"/>
              </w:rPr>
            </w:pPr>
            <w:r w:rsidRPr="00C12920">
              <w:rPr>
                <w:bCs/>
                <w:spacing w:val="-3"/>
                <w:sz w:val="16"/>
                <w:szCs w:val="16"/>
              </w:rPr>
              <w:t>р</w:t>
            </w:r>
            <w:r w:rsidRPr="00C12920">
              <w:rPr>
                <w:bCs/>
                <w:sz w:val="16"/>
                <w:szCs w:val="16"/>
              </w:rPr>
              <w:t>а</w:t>
            </w:r>
            <w:r w:rsidRPr="00C12920">
              <w:rPr>
                <w:bCs/>
                <w:spacing w:val="-1"/>
                <w:sz w:val="16"/>
                <w:szCs w:val="16"/>
              </w:rPr>
              <w:t>й</w:t>
            </w:r>
            <w:r w:rsidRPr="00C12920">
              <w:rPr>
                <w:bCs/>
                <w:spacing w:val="-3"/>
                <w:sz w:val="16"/>
                <w:szCs w:val="16"/>
              </w:rPr>
              <w:t>о</w:t>
            </w:r>
            <w:r w:rsidRPr="00C12920">
              <w:rPr>
                <w:bCs/>
                <w:spacing w:val="-1"/>
                <w:sz w:val="16"/>
                <w:szCs w:val="16"/>
              </w:rPr>
              <w:t>н</w:t>
            </w:r>
            <w:r w:rsidRPr="00C12920">
              <w:rPr>
                <w:bCs/>
                <w:sz w:val="16"/>
                <w:szCs w:val="16"/>
              </w:rPr>
              <w:t>а,</w:t>
            </w:r>
            <w:r w:rsidRPr="00C12920">
              <w:rPr>
                <w:bCs/>
                <w:w w:val="99"/>
                <w:sz w:val="16"/>
                <w:szCs w:val="16"/>
              </w:rPr>
              <w:t xml:space="preserve"> </w:t>
            </w:r>
            <w:r w:rsidRPr="00C12920">
              <w:rPr>
                <w:bCs/>
                <w:spacing w:val="-1"/>
                <w:sz w:val="16"/>
                <w:szCs w:val="16"/>
              </w:rPr>
              <w:t>п</w:t>
            </w:r>
            <w:r w:rsidRPr="00C12920">
              <w:rPr>
                <w:bCs/>
                <w:spacing w:val="-3"/>
                <w:sz w:val="16"/>
                <w:szCs w:val="16"/>
              </w:rPr>
              <w:t>о</w:t>
            </w:r>
            <w:r w:rsidRPr="00C12920">
              <w:rPr>
                <w:bCs/>
                <w:sz w:val="16"/>
                <w:szCs w:val="16"/>
              </w:rPr>
              <w:t>се</w:t>
            </w:r>
            <w:r w:rsidRPr="00C12920">
              <w:rPr>
                <w:bCs/>
                <w:spacing w:val="-1"/>
                <w:sz w:val="16"/>
                <w:szCs w:val="16"/>
              </w:rPr>
              <w:t>л</w:t>
            </w:r>
            <w:r w:rsidRPr="00C12920">
              <w:rPr>
                <w:bCs/>
                <w:sz w:val="16"/>
                <w:szCs w:val="16"/>
              </w:rPr>
              <w:t>е</w:t>
            </w:r>
            <w:r w:rsidRPr="00C12920">
              <w:rPr>
                <w:bCs/>
                <w:spacing w:val="-1"/>
                <w:sz w:val="16"/>
                <w:szCs w:val="16"/>
              </w:rPr>
              <w:t>ний</w:t>
            </w:r>
          </w:p>
        </w:tc>
        <w:tc>
          <w:tcPr>
            <w:tcW w:w="3971" w:type="dxa"/>
            <w:gridSpan w:val="6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ind w:left="4"/>
              <w:jc w:val="center"/>
              <w:rPr>
                <w:bCs/>
                <w:spacing w:val="-9"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С</w:t>
            </w:r>
            <w:r w:rsidRPr="00C12920">
              <w:rPr>
                <w:bCs/>
                <w:spacing w:val="-3"/>
                <w:sz w:val="16"/>
                <w:szCs w:val="16"/>
              </w:rPr>
              <w:t>р</w:t>
            </w:r>
            <w:r w:rsidRPr="00C12920">
              <w:rPr>
                <w:bCs/>
                <w:sz w:val="16"/>
                <w:szCs w:val="16"/>
              </w:rPr>
              <w:t>е</w:t>
            </w:r>
            <w:r w:rsidRPr="00C12920">
              <w:rPr>
                <w:bCs/>
                <w:spacing w:val="-1"/>
                <w:sz w:val="16"/>
                <w:szCs w:val="16"/>
              </w:rPr>
              <w:t>дн</w:t>
            </w:r>
            <w:r w:rsidRPr="00C12920">
              <w:rPr>
                <w:bCs/>
                <w:sz w:val="16"/>
                <w:szCs w:val="16"/>
              </w:rPr>
              <w:t>ес</w:t>
            </w:r>
            <w:r w:rsidRPr="00C12920">
              <w:rPr>
                <w:bCs/>
                <w:spacing w:val="-1"/>
                <w:sz w:val="16"/>
                <w:szCs w:val="16"/>
              </w:rPr>
              <w:t>пи</w:t>
            </w:r>
            <w:r w:rsidRPr="00C12920">
              <w:rPr>
                <w:bCs/>
                <w:sz w:val="16"/>
                <w:szCs w:val="16"/>
              </w:rPr>
              <w:t>с</w:t>
            </w:r>
            <w:r w:rsidRPr="00C12920">
              <w:rPr>
                <w:bCs/>
                <w:spacing w:val="-3"/>
                <w:sz w:val="16"/>
                <w:szCs w:val="16"/>
              </w:rPr>
              <w:t>о</w:t>
            </w:r>
            <w:r w:rsidRPr="00C12920">
              <w:rPr>
                <w:bCs/>
                <w:spacing w:val="-2"/>
                <w:sz w:val="16"/>
                <w:szCs w:val="16"/>
              </w:rPr>
              <w:t>ч</w:t>
            </w:r>
            <w:r w:rsidRPr="00C12920">
              <w:rPr>
                <w:bCs/>
                <w:spacing w:val="-1"/>
                <w:sz w:val="16"/>
                <w:szCs w:val="16"/>
              </w:rPr>
              <w:t>н</w:t>
            </w:r>
            <w:r w:rsidRPr="00C12920">
              <w:rPr>
                <w:bCs/>
                <w:sz w:val="16"/>
                <w:szCs w:val="16"/>
              </w:rPr>
              <w:t>ая</w:t>
            </w:r>
            <w:r w:rsidRPr="00C12920">
              <w:rPr>
                <w:bCs/>
                <w:spacing w:val="-9"/>
                <w:sz w:val="16"/>
                <w:szCs w:val="16"/>
              </w:rPr>
              <w:t xml:space="preserve"> </w:t>
            </w:r>
            <w:r w:rsidRPr="00C12920">
              <w:rPr>
                <w:bCs/>
                <w:spacing w:val="-2"/>
                <w:sz w:val="16"/>
                <w:szCs w:val="16"/>
              </w:rPr>
              <w:t>ч</w:t>
            </w:r>
            <w:r w:rsidRPr="00C12920">
              <w:rPr>
                <w:bCs/>
                <w:spacing w:val="-1"/>
                <w:sz w:val="16"/>
                <w:szCs w:val="16"/>
              </w:rPr>
              <w:t>и</w:t>
            </w:r>
            <w:r w:rsidRPr="00C12920">
              <w:rPr>
                <w:bCs/>
                <w:sz w:val="16"/>
                <w:szCs w:val="16"/>
              </w:rPr>
              <w:t>с</w:t>
            </w:r>
            <w:r w:rsidRPr="00C12920">
              <w:rPr>
                <w:bCs/>
                <w:spacing w:val="-1"/>
                <w:sz w:val="16"/>
                <w:szCs w:val="16"/>
              </w:rPr>
              <w:t>л</w:t>
            </w:r>
            <w:r w:rsidRPr="00C12920">
              <w:rPr>
                <w:bCs/>
                <w:sz w:val="16"/>
                <w:szCs w:val="16"/>
              </w:rPr>
              <w:t>е</w:t>
            </w:r>
            <w:r w:rsidRPr="00C12920">
              <w:rPr>
                <w:bCs/>
                <w:spacing w:val="-1"/>
                <w:sz w:val="16"/>
                <w:szCs w:val="16"/>
              </w:rPr>
              <w:t>нн</w:t>
            </w:r>
            <w:r w:rsidRPr="00C12920">
              <w:rPr>
                <w:bCs/>
                <w:spacing w:val="-3"/>
                <w:sz w:val="16"/>
                <w:szCs w:val="16"/>
              </w:rPr>
              <w:t>о</w:t>
            </w:r>
            <w:r w:rsidRPr="00C12920">
              <w:rPr>
                <w:bCs/>
                <w:sz w:val="16"/>
                <w:szCs w:val="16"/>
              </w:rPr>
              <w:t>с</w:t>
            </w:r>
            <w:r w:rsidRPr="00C12920">
              <w:rPr>
                <w:bCs/>
                <w:spacing w:val="1"/>
                <w:sz w:val="16"/>
                <w:szCs w:val="16"/>
              </w:rPr>
              <w:t>т</w:t>
            </w:r>
            <w:r w:rsidRPr="00C12920">
              <w:rPr>
                <w:bCs/>
                <w:sz w:val="16"/>
                <w:szCs w:val="16"/>
              </w:rPr>
              <w:t>ь</w:t>
            </w:r>
            <w:r w:rsidRPr="00C12920">
              <w:rPr>
                <w:bCs/>
                <w:spacing w:val="-9"/>
                <w:sz w:val="16"/>
                <w:szCs w:val="16"/>
              </w:rPr>
              <w:t xml:space="preserve"> </w:t>
            </w:r>
            <w:r w:rsidRPr="00C12920">
              <w:rPr>
                <w:bCs/>
                <w:spacing w:val="-3"/>
                <w:sz w:val="16"/>
                <w:szCs w:val="16"/>
              </w:rPr>
              <w:t>р</w:t>
            </w:r>
            <w:r w:rsidRPr="00C12920">
              <w:rPr>
                <w:bCs/>
                <w:sz w:val="16"/>
                <w:szCs w:val="16"/>
              </w:rPr>
              <w:t>аб</w:t>
            </w:r>
            <w:r w:rsidRPr="00C12920">
              <w:rPr>
                <w:bCs/>
                <w:spacing w:val="-3"/>
                <w:sz w:val="16"/>
                <w:szCs w:val="16"/>
              </w:rPr>
              <w:t>о</w:t>
            </w:r>
            <w:r w:rsidRPr="00C12920">
              <w:rPr>
                <w:bCs/>
                <w:spacing w:val="1"/>
                <w:sz w:val="16"/>
                <w:szCs w:val="16"/>
              </w:rPr>
              <w:t>т</w:t>
            </w:r>
            <w:r w:rsidRPr="00C12920">
              <w:rPr>
                <w:bCs/>
                <w:spacing w:val="-1"/>
                <w:sz w:val="16"/>
                <w:szCs w:val="16"/>
              </w:rPr>
              <w:t>ник</w:t>
            </w:r>
            <w:r w:rsidRPr="00C12920">
              <w:rPr>
                <w:bCs/>
                <w:spacing w:val="-3"/>
                <w:sz w:val="16"/>
                <w:szCs w:val="16"/>
              </w:rPr>
              <w:t>о</w:t>
            </w:r>
            <w:r w:rsidRPr="00C12920">
              <w:rPr>
                <w:bCs/>
                <w:sz w:val="16"/>
                <w:szCs w:val="16"/>
              </w:rPr>
              <w:t>в</w:t>
            </w:r>
            <w:r w:rsidRPr="00C12920">
              <w:rPr>
                <w:bCs/>
                <w:spacing w:val="-8"/>
                <w:sz w:val="16"/>
                <w:szCs w:val="16"/>
              </w:rPr>
              <w:t xml:space="preserve"> </w:t>
            </w:r>
            <w:r w:rsidRPr="00C12920">
              <w:rPr>
                <w:bCs/>
                <w:spacing w:val="-1"/>
                <w:sz w:val="16"/>
                <w:szCs w:val="16"/>
              </w:rPr>
              <w:t>п</w:t>
            </w:r>
            <w:r w:rsidRPr="00C12920">
              <w:rPr>
                <w:bCs/>
                <w:spacing w:val="-3"/>
                <w:sz w:val="16"/>
                <w:szCs w:val="16"/>
              </w:rPr>
              <w:t>р</w:t>
            </w:r>
            <w:r w:rsidRPr="00C12920">
              <w:rPr>
                <w:bCs/>
                <w:sz w:val="16"/>
                <w:szCs w:val="16"/>
              </w:rPr>
              <w:t>е</w:t>
            </w:r>
            <w:r w:rsidRPr="00C12920">
              <w:rPr>
                <w:bCs/>
                <w:spacing w:val="-1"/>
                <w:sz w:val="16"/>
                <w:szCs w:val="16"/>
              </w:rPr>
              <w:t>дп</w:t>
            </w:r>
            <w:r w:rsidRPr="00C12920">
              <w:rPr>
                <w:bCs/>
                <w:spacing w:val="-3"/>
                <w:sz w:val="16"/>
                <w:szCs w:val="16"/>
              </w:rPr>
              <w:t>р</w:t>
            </w:r>
            <w:r w:rsidRPr="00C12920">
              <w:rPr>
                <w:bCs/>
                <w:spacing w:val="-1"/>
                <w:sz w:val="16"/>
                <w:szCs w:val="16"/>
              </w:rPr>
              <w:t>ия</w:t>
            </w:r>
            <w:r w:rsidRPr="00C12920">
              <w:rPr>
                <w:bCs/>
                <w:spacing w:val="1"/>
                <w:sz w:val="16"/>
                <w:szCs w:val="16"/>
              </w:rPr>
              <w:t>т</w:t>
            </w:r>
            <w:r w:rsidRPr="00C12920">
              <w:rPr>
                <w:bCs/>
                <w:spacing w:val="-1"/>
                <w:sz w:val="16"/>
                <w:szCs w:val="16"/>
              </w:rPr>
              <w:t>и</w:t>
            </w:r>
            <w:r w:rsidRPr="00C12920">
              <w:rPr>
                <w:bCs/>
                <w:sz w:val="16"/>
                <w:szCs w:val="16"/>
              </w:rPr>
              <w:t>й</w:t>
            </w:r>
          </w:p>
          <w:p w:rsidR="00991B53" w:rsidRPr="00C12920" w:rsidRDefault="00991B53" w:rsidP="00991B53">
            <w:pPr>
              <w:pStyle w:val="TableParagraph"/>
              <w:kinsoku w:val="0"/>
              <w:overflowPunct w:val="0"/>
              <w:spacing w:before="79"/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и организаций, человек</w:t>
            </w:r>
          </w:p>
        </w:tc>
        <w:tc>
          <w:tcPr>
            <w:tcW w:w="5530" w:type="dxa"/>
            <w:gridSpan w:val="6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spacing w:before="79"/>
              <w:ind w:left="1417"/>
              <w:rPr>
                <w:sz w:val="16"/>
                <w:szCs w:val="16"/>
              </w:rPr>
            </w:pPr>
            <w:r w:rsidRPr="00C12920">
              <w:rPr>
                <w:bCs/>
                <w:spacing w:val="1"/>
                <w:sz w:val="16"/>
                <w:szCs w:val="16"/>
              </w:rPr>
              <w:t>Ф</w:t>
            </w:r>
            <w:r w:rsidRPr="00C12920">
              <w:rPr>
                <w:bCs/>
                <w:spacing w:val="-3"/>
                <w:sz w:val="16"/>
                <w:szCs w:val="16"/>
              </w:rPr>
              <w:t>о</w:t>
            </w:r>
            <w:r w:rsidRPr="00C12920">
              <w:rPr>
                <w:bCs/>
                <w:spacing w:val="-1"/>
                <w:sz w:val="16"/>
                <w:szCs w:val="16"/>
              </w:rPr>
              <w:t>н</w:t>
            </w:r>
            <w:r w:rsidRPr="00C12920">
              <w:rPr>
                <w:bCs/>
                <w:sz w:val="16"/>
                <w:szCs w:val="16"/>
              </w:rPr>
              <w:t>д</w:t>
            </w:r>
            <w:r w:rsidRPr="00C12920">
              <w:rPr>
                <w:bCs/>
                <w:spacing w:val="-7"/>
                <w:sz w:val="16"/>
                <w:szCs w:val="16"/>
              </w:rPr>
              <w:t xml:space="preserve"> </w:t>
            </w:r>
            <w:r w:rsidRPr="00C12920">
              <w:rPr>
                <w:bCs/>
                <w:sz w:val="16"/>
                <w:szCs w:val="16"/>
              </w:rPr>
              <w:t>за</w:t>
            </w:r>
            <w:r w:rsidRPr="00C12920">
              <w:rPr>
                <w:bCs/>
                <w:spacing w:val="-3"/>
                <w:sz w:val="16"/>
                <w:szCs w:val="16"/>
              </w:rPr>
              <w:t>р</w:t>
            </w:r>
            <w:r w:rsidRPr="00C12920">
              <w:rPr>
                <w:bCs/>
                <w:sz w:val="16"/>
                <w:szCs w:val="16"/>
              </w:rPr>
              <w:t>аб</w:t>
            </w:r>
            <w:r w:rsidRPr="00C12920">
              <w:rPr>
                <w:bCs/>
                <w:spacing w:val="-3"/>
                <w:sz w:val="16"/>
                <w:szCs w:val="16"/>
              </w:rPr>
              <w:t>о</w:t>
            </w:r>
            <w:r w:rsidRPr="00C12920">
              <w:rPr>
                <w:bCs/>
                <w:spacing w:val="1"/>
                <w:sz w:val="16"/>
                <w:szCs w:val="16"/>
              </w:rPr>
              <w:t>т</w:t>
            </w:r>
            <w:r w:rsidRPr="00C12920">
              <w:rPr>
                <w:bCs/>
                <w:spacing w:val="-1"/>
                <w:sz w:val="16"/>
                <w:szCs w:val="16"/>
              </w:rPr>
              <w:t>н</w:t>
            </w:r>
            <w:r w:rsidRPr="00C12920">
              <w:rPr>
                <w:bCs/>
                <w:spacing w:val="-3"/>
                <w:sz w:val="16"/>
                <w:szCs w:val="16"/>
              </w:rPr>
              <w:t>о</w:t>
            </w:r>
            <w:r w:rsidRPr="00C12920">
              <w:rPr>
                <w:bCs/>
                <w:sz w:val="16"/>
                <w:szCs w:val="16"/>
              </w:rPr>
              <w:t>й</w:t>
            </w:r>
            <w:r w:rsidRPr="00C12920">
              <w:rPr>
                <w:bCs/>
                <w:spacing w:val="-6"/>
                <w:sz w:val="16"/>
                <w:szCs w:val="16"/>
              </w:rPr>
              <w:t xml:space="preserve"> </w:t>
            </w:r>
            <w:r w:rsidRPr="00C12920">
              <w:rPr>
                <w:bCs/>
                <w:spacing w:val="-1"/>
                <w:sz w:val="16"/>
                <w:szCs w:val="16"/>
              </w:rPr>
              <w:t>пл</w:t>
            </w:r>
            <w:r w:rsidRPr="00C12920">
              <w:rPr>
                <w:bCs/>
                <w:sz w:val="16"/>
                <w:szCs w:val="16"/>
              </w:rPr>
              <w:t>а</w:t>
            </w:r>
            <w:r w:rsidRPr="00C12920">
              <w:rPr>
                <w:bCs/>
                <w:spacing w:val="1"/>
                <w:sz w:val="16"/>
                <w:szCs w:val="16"/>
              </w:rPr>
              <w:t>т</w:t>
            </w:r>
            <w:r w:rsidRPr="00C12920">
              <w:rPr>
                <w:bCs/>
                <w:spacing w:val="-1"/>
                <w:sz w:val="16"/>
                <w:szCs w:val="16"/>
              </w:rPr>
              <w:t>ы</w:t>
            </w:r>
            <w:r w:rsidRPr="00C12920">
              <w:rPr>
                <w:bCs/>
                <w:sz w:val="16"/>
                <w:szCs w:val="16"/>
              </w:rPr>
              <w:t>,</w:t>
            </w:r>
            <w:r w:rsidRPr="00C12920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C12920">
              <w:rPr>
                <w:bCs/>
                <w:spacing w:val="1"/>
                <w:sz w:val="16"/>
                <w:szCs w:val="16"/>
              </w:rPr>
              <w:t>т</w:t>
            </w:r>
            <w:r w:rsidRPr="00C12920">
              <w:rPr>
                <w:bCs/>
                <w:spacing w:val="-1"/>
                <w:sz w:val="16"/>
                <w:szCs w:val="16"/>
              </w:rPr>
              <w:t>ы</w:t>
            </w:r>
            <w:r w:rsidRPr="00C12920">
              <w:rPr>
                <w:bCs/>
                <w:sz w:val="16"/>
                <w:szCs w:val="16"/>
              </w:rPr>
              <w:t>с</w:t>
            </w:r>
            <w:r w:rsidRPr="00C12920">
              <w:rPr>
                <w:bCs/>
                <w:spacing w:val="1"/>
                <w:sz w:val="16"/>
                <w:szCs w:val="16"/>
              </w:rPr>
              <w:t xml:space="preserve">. </w:t>
            </w:r>
            <w:r w:rsidRPr="00C12920">
              <w:rPr>
                <w:bCs/>
                <w:spacing w:val="-3"/>
                <w:sz w:val="16"/>
                <w:szCs w:val="16"/>
              </w:rPr>
              <w:t>р</w:t>
            </w:r>
            <w:r w:rsidRPr="00C12920">
              <w:rPr>
                <w:bCs/>
                <w:sz w:val="16"/>
                <w:szCs w:val="16"/>
              </w:rPr>
              <w:t>уб.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spacing w:before="79"/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Среднемесячная заработная плата, руб.</w:t>
            </w:r>
          </w:p>
        </w:tc>
      </w:tr>
      <w:tr w:rsidR="00991B53" w:rsidRPr="00C12920" w:rsidTr="00991B53">
        <w:trPr>
          <w:trHeight w:hRule="exact" w:val="426"/>
        </w:trPr>
        <w:tc>
          <w:tcPr>
            <w:tcW w:w="499" w:type="dxa"/>
            <w:vMerge/>
            <w:shd w:val="clear" w:color="auto" w:fill="auto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spacing w:before="79"/>
              <w:ind w:left="1143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spacing w:before="79"/>
              <w:ind w:left="1143"/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 xml:space="preserve">2020 г. </w:t>
            </w:r>
          </w:p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Отчет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202</w:t>
            </w:r>
            <w:r w:rsidRPr="00C12920">
              <w:rPr>
                <w:bCs/>
                <w:sz w:val="16"/>
                <w:szCs w:val="16"/>
                <w:lang w:val="en-US"/>
              </w:rPr>
              <w:t>1</w:t>
            </w:r>
            <w:r w:rsidRPr="00C12920">
              <w:rPr>
                <w:bCs/>
                <w:sz w:val="16"/>
                <w:szCs w:val="16"/>
              </w:rPr>
              <w:t xml:space="preserve"> г. </w:t>
            </w:r>
          </w:p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Отчет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202</w:t>
            </w:r>
            <w:r w:rsidRPr="00C12920">
              <w:rPr>
                <w:bCs/>
                <w:sz w:val="16"/>
                <w:szCs w:val="16"/>
                <w:lang w:val="en-US"/>
              </w:rPr>
              <w:t>2</w:t>
            </w:r>
            <w:r w:rsidRPr="00C12920">
              <w:rPr>
                <w:bCs/>
                <w:sz w:val="16"/>
                <w:szCs w:val="16"/>
              </w:rPr>
              <w:t xml:space="preserve"> г. Оценка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202</w:t>
            </w:r>
            <w:r w:rsidRPr="00C12920">
              <w:rPr>
                <w:bCs/>
                <w:sz w:val="16"/>
                <w:szCs w:val="16"/>
                <w:lang w:val="en-US"/>
              </w:rPr>
              <w:t>3</w:t>
            </w:r>
            <w:r w:rsidRPr="00C12920">
              <w:rPr>
                <w:bCs/>
                <w:sz w:val="16"/>
                <w:szCs w:val="16"/>
              </w:rPr>
              <w:t xml:space="preserve"> г. Прогноз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202</w:t>
            </w:r>
            <w:r w:rsidRPr="00C12920">
              <w:rPr>
                <w:bCs/>
                <w:sz w:val="16"/>
                <w:szCs w:val="16"/>
                <w:lang w:val="en-US"/>
              </w:rPr>
              <w:t>4</w:t>
            </w:r>
            <w:r w:rsidRPr="00C12920">
              <w:rPr>
                <w:bCs/>
                <w:sz w:val="16"/>
                <w:szCs w:val="16"/>
              </w:rPr>
              <w:t xml:space="preserve"> г. Прогноз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202</w:t>
            </w:r>
            <w:r w:rsidRPr="00C12920">
              <w:rPr>
                <w:bCs/>
                <w:sz w:val="16"/>
                <w:szCs w:val="16"/>
                <w:lang w:val="en-US"/>
              </w:rPr>
              <w:t>5</w:t>
            </w:r>
            <w:r w:rsidRPr="00C12920">
              <w:rPr>
                <w:bCs/>
                <w:sz w:val="16"/>
                <w:szCs w:val="16"/>
              </w:rPr>
              <w:t xml:space="preserve"> г. Прогноз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 xml:space="preserve">2020 г. </w:t>
            </w:r>
          </w:p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Отчет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 xml:space="preserve">2021 г. </w:t>
            </w:r>
          </w:p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Отчет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202</w:t>
            </w:r>
            <w:r w:rsidRPr="00C12920">
              <w:rPr>
                <w:bCs/>
                <w:sz w:val="16"/>
                <w:szCs w:val="16"/>
                <w:lang w:val="en-US"/>
              </w:rPr>
              <w:t>2</w:t>
            </w:r>
            <w:r w:rsidRPr="00C12920">
              <w:rPr>
                <w:bCs/>
                <w:sz w:val="16"/>
                <w:szCs w:val="16"/>
              </w:rPr>
              <w:t xml:space="preserve"> г. Оценка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202</w:t>
            </w:r>
            <w:r w:rsidRPr="00C12920">
              <w:rPr>
                <w:bCs/>
                <w:sz w:val="16"/>
                <w:szCs w:val="16"/>
                <w:lang w:val="en-US"/>
              </w:rPr>
              <w:t>3</w:t>
            </w:r>
            <w:r w:rsidRPr="00C12920">
              <w:rPr>
                <w:bCs/>
                <w:sz w:val="16"/>
                <w:szCs w:val="16"/>
              </w:rPr>
              <w:t xml:space="preserve"> г. </w:t>
            </w:r>
          </w:p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Прогноз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202</w:t>
            </w:r>
            <w:r w:rsidRPr="00C12920">
              <w:rPr>
                <w:bCs/>
                <w:sz w:val="16"/>
                <w:szCs w:val="16"/>
                <w:lang w:val="en-US"/>
              </w:rPr>
              <w:t>4</w:t>
            </w:r>
            <w:r w:rsidRPr="00C12920">
              <w:rPr>
                <w:bCs/>
                <w:sz w:val="16"/>
                <w:szCs w:val="16"/>
              </w:rPr>
              <w:t xml:space="preserve"> г. </w:t>
            </w:r>
          </w:p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Прогноз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202</w:t>
            </w:r>
            <w:r w:rsidRPr="00C12920">
              <w:rPr>
                <w:bCs/>
                <w:sz w:val="16"/>
                <w:szCs w:val="16"/>
                <w:lang w:val="en-US"/>
              </w:rPr>
              <w:t>5</w:t>
            </w:r>
            <w:r w:rsidRPr="00C12920">
              <w:rPr>
                <w:bCs/>
                <w:sz w:val="16"/>
                <w:szCs w:val="16"/>
              </w:rPr>
              <w:t xml:space="preserve"> г. </w:t>
            </w:r>
          </w:p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Прогноз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2020 г. Отчет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202</w:t>
            </w:r>
            <w:r w:rsidRPr="00C12920">
              <w:rPr>
                <w:bCs/>
                <w:sz w:val="16"/>
                <w:szCs w:val="16"/>
                <w:lang w:val="en-US"/>
              </w:rPr>
              <w:t>1</w:t>
            </w:r>
            <w:r w:rsidRPr="00C12920">
              <w:rPr>
                <w:bCs/>
                <w:sz w:val="16"/>
                <w:szCs w:val="16"/>
              </w:rPr>
              <w:t xml:space="preserve"> г. Отчет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202</w:t>
            </w:r>
            <w:r w:rsidRPr="00C12920">
              <w:rPr>
                <w:bCs/>
                <w:sz w:val="16"/>
                <w:szCs w:val="16"/>
                <w:lang w:val="en-US"/>
              </w:rPr>
              <w:t>2</w:t>
            </w:r>
            <w:r w:rsidRPr="00C12920">
              <w:rPr>
                <w:bCs/>
                <w:sz w:val="16"/>
                <w:szCs w:val="16"/>
              </w:rPr>
              <w:t xml:space="preserve"> г. Оценка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202</w:t>
            </w:r>
            <w:r w:rsidRPr="00C12920">
              <w:rPr>
                <w:bCs/>
                <w:sz w:val="16"/>
                <w:szCs w:val="16"/>
                <w:lang w:val="en-US"/>
              </w:rPr>
              <w:t>3</w:t>
            </w:r>
            <w:r w:rsidRPr="00C12920">
              <w:rPr>
                <w:bCs/>
                <w:sz w:val="16"/>
                <w:szCs w:val="16"/>
              </w:rPr>
              <w:t xml:space="preserve"> г. Прогноз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202</w:t>
            </w:r>
            <w:r w:rsidRPr="00C12920">
              <w:rPr>
                <w:bCs/>
                <w:sz w:val="16"/>
                <w:szCs w:val="16"/>
                <w:lang w:val="en-US"/>
              </w:rPr>
              <w:t>4</w:t>
            </w:r>
            <w:r w:rsidRPr="00C12920">
              <w:rPr>
                <w:bCs/>
                <w:sz w:val="16"/>
                <w:szCs w:val="16"/>
              </w:rPr>
              <w:t xml:space="preserve"> г. Прогноз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bCs/>
                <w:sz w:val="16"/>
                <w:szCs w:val="16"/>
              </w:rPr>
            </w:pPr>
            <w:r w:rsidRPr="00C12920">
              <w:rPr>
                <w:bCs/>
                <w:sz w:val="16"/>
                <w:szCs w:val="16"/>
              </w:rPr>
              <w:t>202</w:t>
            </w:r>
            <w:r w:rsidRPr="00C12920">
              <w:rPr>
                <w:bCs/>
                <w:sz w:val="16"/>
                <w:szCs w:val="16"/>
                <w:lang w:val="en-US"/>
              </w:rPr>
              <w:t>5</w:t>
            </w:r>
            <w:r w:rsidRPr="00C12920">
              <w:rPr>
                <w:bCs/>
                <w:sz w:val="16"/>
                <w:szCs w:val="16"/>
              </w:rPr>
              <w:t xml:space="preserve"> г. Прогноз</w:t>
            </w:r>
          </w:p>
        </w:tc>
      </w:tr>
      <w:tr w:rsidR="00991B53" w:rsidRPr="00C12920" w:rsidTr="00991B53">
        <w:trPr>
          <w:trHeight w:hRule="exact" w:val="419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spacing w:before="17"/>
              <w:ind w:left="18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В</w:t>
            </w:r>
            <w:r w:rsidRPr="00C12920">
              <w:rPr>
                <w:spacing w:val="-2"/>
                <w:sz w:val="16"/>
                <w:szCs w:val="16"/>
              </w:rPr>
              <w:t xml:space="preserve"> </w:t>
            </w:r>
            <w:r w:rsidRPr="00C12920">
              <w:rPr>
                <w:sz w:val="16"/>
                <w:szCs w:val="16"/>
              </w:rPr>
              <w:t>целом</w:t>
            </w:r>
            <w:r w:rsidRPr="00C12920">
              <w:rPr>
                <w:spacing w:val="-3"/>
                <w:sz w:val="16"/>
                <w:szCs w:val="16"/>
              </w:rPr>
              <w:t xml:space="preserve"> </w:t>
            </w:r>
            <w:r w:rsidRPr="00C12920">
              <w:rPr>
                <w:sz w:val="16"/>
                <w:szCs w:val="16"/>
              </w:rPr>
              <w:t>по</w:t>
            </w:r>
            <w:r w:rsidRPr="00C12920">
              <w:rPr>
                <w:spacing w:val="-2"/>
                <w:sz w:val="16"/>
                <w:szCs w:val="16"/>
              </w:rPr>
              <w:t xml:space="preserve"> </w:t>
            </w:r>
            <w:r w:rsidRPr="00C12920">
              <w:rPr>
                <w:sz w:val="16"/>
                <w:szCs w:val="16"/>
              </w:rPr>
              <w:t>району</w:t>
            </w:r>
            <w:r w:rsidRPr="00C12920">
              <w:rPr>
                <w:spacing w:val="-2"/>
                <w:sz w:val="16"/>
                <w:szCs w:val="16"/>
              </w:rPr>
              <w:t xml:space="preserve"> </w:t>
            </w:r>
            <w:r w:rsidRPr="00C12920">
              <w:rPr>
                <w:sz w:val="16"/>
                <w:szCs w:val="16"/>
              </w:rPr>
              <w:t>и</w:t>
            </w:r>
            <w:r w:rsidRPr="00C12920">
              <w:rPr>
                <w:spacing w:val="-1"/>
                <w:sz w:val="16"/>
                <w:szCs w:val="16"/>
              </w:rPr>
              <w:t xml:space="preserve"> г</w:t>
            </w:r>
            <w:r w:rsidRPr="00C12920">
              <w:rPr>
                <w:sz w:val="16"/>
                <w:szCs w:val="16"/>
              </w:rPr>
              <w:t>оро</w:t>
            </w:r>
            <w:r w:rsidRPr="00C12920">
              <w:rPr>
                <w:spacing w:val="-2"/>
                <w:sz w:val="16"/>
                <w:szCs w:val="16"/>
              </w:rPr>
              <w:t>д</w:t>
            </w:r>
            <w:r w:rsidRPr="00C12920">
              <w:rPr>
                <w:sz w:val="16"/>
                <w:szCs w:val="16"/>
              </w:rPr>
              <w:t>у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91 166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92 898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92 533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93 213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right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93 983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right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94 412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50 689 295,5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61 524 820,0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68 494 427,8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73 216 632,8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76 817 547,1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80 544 232,6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46 334,2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55 190,3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61 684,7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65 456,4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68 113,0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71 092,9</w:t>
            </w:r>
          </w:p>
        </w:tc>
      </w:tr>
      <w:tr w:rsidR="00991B53" w:rsidRPr="00C12920" w:rsidTr="00991B53">
        <w:trPr>
          <w:trHeight w:hRule="exact" w:val="291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ind w:left="18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в</w:t>
            </w:r>
            <w:r w:rsidRPr="00C12920">
              <w:rPr>
                <w:spacing w:val="-2"/>
                <w:sz w:val="16"/>
                <w:szCs w:val="16"/>
              </w:rPr>
              <w:t xml:space="preserve"> </w:t>
            </w:r>
            <w:r w:rsidRPr="00C12920">
              <w:rPr>
                <w:sz w:val="16"/>
                <w:szCs w:val="16"/>
              </w:rPr>
              <w:t>том</w:t>
            </w:r>
            <w:r w:rsidRPr="00C12920">
              <w:rPr>
                <w:spacing w:val="-3"/>
                <w:sz w:val="16"/>
                <w:szCs w:val="16"/>
              </w:rPr>
              <w:t xml:space="preserve"> </w:t>
            </w:r>
            <w:r w:rsidRPr="00C12920">
              <w:rPr>
                <w:spacing w:val="-1"/>
                <w:sz w:val="16"/>
                <w:szCs w:val="16"/>
              </w:rPr>
              <w:t>ч</w:t>
            </w:r>
            <w:r w:rsidRPr="00C12920">
              <w:rPr>
                <w:sz w:val="16"/>
                <w:szCs w:val="16"/>
              </w:rPr>
              <w:t>исле:</w:t>
            </w:r>
          </w:p>
        </w:tc>
        <w:tc>
          <w:tcPr>
            <w:tcW w:w="673" w:type="dxa"/>
            <w:shd w:val="clear" w:color="auto" w:fill="auto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:rsidR="00991B53" w:rsidRPr="00C12920" w:rsidRDefault="00991B53" w:rsidP="00991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991B53" w:rsidRPr="00C12920" w:rsidRDefault="00991B53" w:rsidP="00991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ind w:left="18"/>
              <w:rPr>
                <w:sz w:val="16"/>
                <w:szCs w:val="16"/>
              </w:rPr>
            </w:pPr>
            <w:r w:rsidRPr="00C12920">
              <w:rPr>
                <w:spacing w:val="-1"/>
                <w:sz w:val="16"/>
                <w:szCs w:val="16"/>
              </w:rPr>
              <w:t>Г</w:t>
            </w:r>
            <w:r w:rsidRPr="00C12920">
              <w:rPr>
                <w:sz w:val="16"/>
                <w:szCs w:val="16"/>
              </w:rPr>
              <w:t>оро</w:t>
            </w:r>
            <w:r w:rsidRPr="00C12920">
              <w:rPr>
                <w:spacing w:val="-2"/>
                <w:sz w:val="16"/>
                <w:szCs w:val="16"/>
              </w:rPr>
              <w:t>д</w:t>
            </w:r>
            <w:r w:rsidRPr="00C12920">
              <w:rPr>
                <w:sz w:val="16"/>
                <w:szCs w:val="16"/>
              </w:rPr>
              <w:t>с</w:t>
            </w:r>
            <w:r w:rsidRPr="00C12920">
              <w:rPr>
                <w:spacing w:val="-1"/>
                <w:sz w:val="16"/>
                <w:szCs w:val="16"/>
              </w:rPr>
              <w:t>к</w:t>
            </w:r>
            <w:r w:rsidRPr="00C12920">
              <w:rPr>
                <w:sz w:val="16"/>
                <w:szCs w:val="16"/>
              </w:rPr>
              <w:t>ие</w:t>
            </w:r>
            <w:r w:rsidRPr="00C12920">
              <w:rPr>
                <w:spacing w:val="-11"/>
                <w:sz w:val="16"/>
                <w:szCs w:val="16"/>
              </w:rPr>
              <w:t xml:space="preserve"> </w:t>
            </w:r>
            <w:r w:rsidRPr="00C12920">
              <w:rPr>
                <w:sz w:val="16"/>
                <w:szCs w:val="16"/>
              </w:rPr>
              <w:t>поселения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88 138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89 993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89 622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90 291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91 052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91 471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49 776 747,7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60 627 761,1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67 593 466,4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72 306 027,5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75 889 687,9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79 599 797,2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47 063,3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56 141,2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62 850,5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66 734,3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69 456,4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72 518,2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2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ind w:left="18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Ни</w:t>
            </w:r>
            <w:r w:rsidRPr="00C12920">
              <w:rPr>
                <w:spacing w:val="-1"/>
                <w:sz w:val="16"/>
                <w:szCs w:val="16"/>
              </w:rPr>
              <w:t>ж</w:t>
            </w:r>
            <w:r w:rsidRPr="00C12920">
              <w:rPr>
                <w:sz w:val="16"/>
                <w:szCs w:val="16"/>
              </w:rPr>
              <w:t>не</w:t>
            </w:r>
            <w:r w:rsidRPr="00C12920">
              <w:rPr>
                <w:spacing w:val="-1"/>
                <w:sz w:val="16"/>
                <w:szCs w:val="16"/>
              </w:rPr>
              <w:t>к</w:t>
            </w:r>
            <w:r w:rsidRPr="00C12920">
              <w:rPr>
                <w:sz w:val="16"/>
                <w:szCs w:val="16"/>
              </w:rPr>
              <w:t>а</w:t>
            </w:r>
            <w:r w:rsidRPr="00C12920">
              <w:rPr>
                <w:spacing w:val="-1"/>
                <w:sz w:val="16"/>
                <w:szCs w:val="16"/>
              </w:rPr>
              <w:t>м</w:t>
            </w:r>
            <w:r w:rsidRPr="00C12920">
              <w:rPr>
                <w:sz w:val="16"/>
                <w:szCs w:val="16"/>
              </w:rPr>
              <w:t>ск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86 218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88 059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87 665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88 304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89 025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89 437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49 247 244,7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60 075 864,1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67 033 290,9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71 729 607,0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75 278 682,1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78 955 797,1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47 599,5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56 851,9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63 721,1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67 691,9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70 465,9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73 567,4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2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ind w:left="18"/>
              <w:rPr>
                <w:sz w:val="16"/>
                <w:szCs w:val="16"/>
              </w:rPr>
            </w:pPr>
            <w:r w:rsidRPr="00C12920">
              <w:rPr>
                <w:spacing w:val="-1"/>
                <w:sz w:val="16"/>
                <w:szCs w:val="16"/>
              </w:rPr>
              <w:t>К</w:t>
            </w:r>
            <w:r w:rsidRPr="00C12920">
              <w:rPr>
                <w:sz w:val="16"/>
                <w:szCs w:val="16"/>
              </w:rPr>
              <w:t>а</w:t>
            </w:r>
            <w:r w:rsidRPr="00C12920">
              <w:rPr>
                <w:spacing w:val="-1"/>
                <w:sz w:val="16"/>
                <w:szCs w:val="16"/>
              </w:rPr>
              <w:t>м</w:t>
            </w:r>
            <w:r w:rsidRPr="00C12920">
              <w:rPr>
                <w:sz w:val="16"/>
                <w:szCs w:val="16"/>
              </w:rPr>
              <w:t>с</w:t>
            </w:r>
            <w:r w:rsidRPr="00C12920">
              <w:rPr>
                <w:spacing w:val="-1"/>
                <w:sz w:val="16"/>
                <w:szCs w:val="16"/>
              </w:rPr>
              <w:t>к</w:t>
            </w:r>
            <w:r w:rsidRPr="00C12920">
              <w:rPr>
                <w:sz w:val="16"/>
                <w:szCs w:val="16"/>
              </w:rPr>
              <w:t>ие</w:t>
            </w:r>
            <w:r w:rsidRPr="00C12920">
              <w:rPr>
                <w:spacing w:val="-9"/>
                <w:sz w:val="16"/>
                <w:szCs w:val="16"/>
              </w:rPr>
              <w:t xml:space="preserve"> </w:t>
            </w:r>
            <w:r w:rsidRPr="00C12920">
              <w:rPr>
                <w:sz w:val="16"/>
                <w:szCs w:val="16"/>
              </w:rPr>
              <w:t>Поляны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1 920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1 934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1 957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1 987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2 027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2 034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529 503,0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551 897,0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560 175,5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576 420,5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611 005,8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644 000,1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22 981,9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23 780,5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23 853,5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24 174,7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25 119,5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26 384,8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ind w:right="173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  <w:lang w:val="en-US"/>
              </w:rPr>
              <w:t>4</w:t>
            </w:r>
            <w:r w:rsidRPr="00C12920">
              <w:rPr>
                <w:sz w:val="16"/>
                <w:szCs w:val="16"/>
              </w:rPr>
              <w:t>.3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ind w:left="18"/>
              <w:rPr>
                <w:sz w:val="16"/>
                <w:szCs w:val="16"/>
              </w:rPr>
            </w:pPr>
            <w:r w:rsidRPr="00C12920">
              <w:rPr>
                <w:spacing w:val="-1"/>
                <w:sz w:val="16"/>
                <w:szCs w:val="16"/>
              </w:rPr>
              <w:t>С</w:t>
            </w:r>
            <w:r w:rsidRPr="00C12920">
              <w:rPr>
                <w:sz w:val="16"/>
                <w:szCs w:val="16"/>
              </w:rPr>
              <w:t>ельс</w:t>
            </w:r>
            <w:r w:rsidRPr="00C12920">
              <w:rPr>
                <w:spacing w:val="-1"/>
                <w:sz w:val="16"/>
                <w:szCs w:val="16"/>
              </w:rPr>
              <w:t>к</w:t>
            </w:r>
            <w:r w:rsidRPr="00C12920">
              <w:rPr>
                <w:sz w:val="16"/>
                <w:szCs w:val="16"/>
              </w:rPr>
              <w:t>ие</w:t>
            </w:r>
            <w:r w:rsidRPr="00C12920">
              <w:rPr>
                <w:spacing w:val="-10"/>
                <w:sz w:val="16"/>
                <w:szCs w:val="16"/>
              </w:rPr>
              <w:t xml:space="preserve"> </w:t>
            </w:r>
            <w:r w:rsidRPr="00C12920">
              <w:rPr>
                <w:sz w:val="16"/>
                <w:szCs w:val="16"/>
              </w:rPr>
              <w:t>поселения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3 028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2 905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2 911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2 922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2 931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2 941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912 547,8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897 058,9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900 961,4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910 605,3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927 859,2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944 435,4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25 114,2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25 733,2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25 791,9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25 969,8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26 380,6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26 760,6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3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rPr>
                <w:sz w:val="16"/>
                <w:szCs w:val="16"/>
              </w:rPr>
            </w:pPr>
            <w:proofErr w:type="spellStart"/>
            <w:r w:rsidRPr="00C12920">
              <w:rPr>
                <w:sz w:val="16"/>
                <w:szCs w:val="16"/>
              </w:rPr>
              <w:t>Афанасовское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604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602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602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604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605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216 600,0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227 430,0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229 704,3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233 149,9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238 046,0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247 567,9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29 884,1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31 587,5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31 797,4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32 274,3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32 843,0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34 100,3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3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rPr>
                <w:sz w:val="16"/>
                <w:szCs w:val="16"/>
              </w:rPr>
            </w:pPr>
            <w:proofErr w:type="spellStart"/>
            <w:r w:rsidRPr="00C12920">
              <w:rPr>
                <w:sz w:val="16"/>
                <w:szCs w:val="16"/>
              </w:rPr>
              <w:t>Елантовское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7 625,0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7 628,8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7 628,8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7 850,0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8 007,0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8 247,3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16 721,5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17 182,0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17 182,0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17 214,9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17 559,3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18 086,1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3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rPr>
                <w:sz w:val="16"/>
                <w:szCs w:val="16"/>
              </w:rPr>
            </w:pPr>
            <w:proofErr w:type="spellStart"/>
            <w:r w:rsidRPr="00C12920">
              <w:rPr>
                <w:sz w:val="16"/>
                <w:szCs w:val="16"/>
              </w:rPr>
              <w:t>Каенлинское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43 876,4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43 942,2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43 986,2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44 096,1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44 757,6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44 802,3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29 970,2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30 015,2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30 045,2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29 875,4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30 079,0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30 109,1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3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rPr>
                <w:sz w:val="16"/>
                <w:szCs w:val="16"/>
              </w:rPr>
            </w:pPr>
            <w:proofErr w:type="spellStart"/>
            <w:r w:rsidRPr="00C12920">
              <w:rPr>
                <w:sz w:val="16"/>
                <w:szCs w:val="16"/>
              </w:rPr>
              <w:t>Кармалинское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385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387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387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387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388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390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124 263,3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124 760,4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125 009,9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125 447,4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127 956,4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129 875,7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26 896,8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26 864,9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26 918,6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27 012,8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27 482,0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27 751,2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3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rPr>
                <w:sz w:val="16"/>
                <w:szCs w:val="16"/>
              </w:rPr>
            </w:pPr>
            <w:proofErr w:type="spellStart"/>
            <w:r w:rsidRPr="00C12920">
              <w:rPr>
                <w:sz w:val="16"/>
                <w:szCs w:val="16"/>
              </w:rPr>
              <w:t>Краснокадкинское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193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193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194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195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195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195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50 284,6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50 033,2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50 083,2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50 634,1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50 887,3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50 938,2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21 711,8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21 603,3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21 513,4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21 638,5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21 746,7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21 768,5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3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rPr>
                <w:sz w:val="16"/>
                <w:szCs w:val="16"/>
              </w:rPr>
            </w:pPr>
            <w:proofErr w:type="spellStart"/>
            <w:r w:rsidRPr="00C12920">
              <w:rPr>
                <w:sz w:val="16"/>
                <w:szCs w:val="16"/>
              </w:rPr>
              <w:t>Красноключинское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519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514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517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519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519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179 255,2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175 670,1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176 566,0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177 625,4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179 224,0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179 403,3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28 782,1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28 480,9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28 570,6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28 630,8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28 777,1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28 805,9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3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rPr>
                <w:sz w:val="16"/>
                <w:szCs w:val="16"/>
              </w:rPr>
            </w:pPr>
            <w:proofErr w:type="spellStart"/>
            <w:r w:rsidRPr="00C12920">
              <w:rPr>
                <w:sz w:val="16"/>
                <w:szCs w:val="16"/>
              </w:rPr>
              <w:t>Майскогорское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12 147,2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11 782,8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11 794,6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11 853,5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12 078,8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12 453,2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15 816,7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15 837,1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15 601,3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15 679,3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15 727,5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15 965,6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3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8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rPr>
                <w:sz w:val="16"/>
                <w:szCs w:val="16"/>
              </w:rPr>
            </w:pPr>
            <w:proofErr w:type="spellStart"/>
            <w:r w:rsidRPr="00C12920">
              <w:rPr>
                <w:sz w:val="16"/>
                <w:szCs w:val="16"/>
              </w:rPr>
              <w:t>Макаровское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131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129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130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49 150,2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26 541,1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26 010,3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26 244,4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26 323,1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26 586,3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17 066,0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16 883,7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16 933,8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16 953,7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17 004,6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17 042,5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3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9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rPr>
                <w:sz w:val="16"/>
                <w:szCs w:val="16"/>
              </w:rPr>
            </w:pPr>
            <w:proofErr w:type="spellStart"/>
            <w:r w:rsidRPr="00C12920">
              <w:rPr>
                <w:sz w:val="16"/>
                <w:szCs w:val="16"/>
              </w:rPr>
              <w:t>Нижнеуратьминское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16 230,0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16 067,7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16 083,8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16 099,9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16 180,4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16 665,8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15 911,8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15 940,2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15 956,1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15 972,1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16 051,9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16 339,0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3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10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rPr>
                <w:sz w:val="16"/>
                <w:szCs w:val="16"/>
              </w:rPr>
            </w:pPr>
            <w:proofErr w:type="spellStart"/>
            <w:r w:rsidRPr="00C12920">
              <w:rPr>
                <w:sz w:val="16"/>
                <w:szCs w:val="16"/>
              </w:rPr>
              <w:t>Простинское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147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147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147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149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149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150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32 824,1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32 889,7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32 922,6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33 251,9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33 584,4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33 819,5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18 607,8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18 645,0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18 663,6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18 597,2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18 783,2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18 788,6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3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11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Сосновское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65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13 294,0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13 347,2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13 467,3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13 602,0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13 874,0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14 012,8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17 584,7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17 655,0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17 535,5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17 710,9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17 787,2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17 965,1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3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12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rPr>
                <w:sz w:val="16"/>
                <w:szCs w:val="16"/>
              </w:rPr>
            </w:pPr>
            <w:proofErr w:type="spellStart"/>
            <w:r w:rsidRPr="00C12920">
              <w:rPr>
                <w:sz w:val="16"/>
                <w:szCs w:val="16"/>
              </w:rPr>
              <w:t>Старошешминское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28 115,6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27 834,4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27 556,1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28 107,2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28 669,4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29 242,8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25 467,0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25 489,4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25 514,9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26 025,2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26 254,0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26 779,1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3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13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rPr>
                <w:sz w:val="16"/>
                <w:szCs w:val="16"/>
              </w:rPr>
            </w:pPr>
            <w:proofErr w:type="spellStart"/>
            <w:r w:rsidRPr="00C12920">
              <w:rPr>
                <w:sz w:val="16"/>
                <w:szCs w:val="16"/>
              </w:rPr>
              <w:t>Сухаревское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27 560,3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27 698,1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27 947,4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28 366,6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28 933,9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29 830,9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24 964,0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25 088,9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25 042,5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25 147,7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25 650,6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25 894,9</w:t>
            </w:r>
          </w:p>
        </w:tc>
      </w:tr>
      <w:tr w:rsidR="00991B53" w:rsidRPr="00C12920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3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14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rPr>
                <w:sz w:val="16"/>
                <w:szCs w:val="16"/>
              </w:rPr>
            </w:pPr>
            <w:proofErr w:type="spellStart"/>
            <w:r w:rsidRPr="00C12920">
              <w:rPr>
                <w:sz w:val="16"/>
                <w:szCs w:val="16"/>
              </w:rPr>
              <w:t>Шереметьевское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259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259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84 001,3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84 085,3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84 169,4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85 852,8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90 145,4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90 776,4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26 923,5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27 054,5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27 081,5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27 516,9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28 892,8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28 983,5</w:t>
            </w:r>
          </w:p>
        </w:tc>
      </w:tr>
      <w:tr w:rsidR="00991B53" w:rsidRPr="003A3564" w:rsidTr="00991B53">
        <w:trPr>
          <w:trHeight w:hRule="exact" w:val="283"/>
        </w:trPr>
        <w:tc>
          <w:tcPr>
            <w:tcW w:w="499" w:type="dxa"/>
            <w:shd w:val="clear" w:color="auto" w:fill="auto"/>
            <w:vAlign w:val="center"/>
          </w:tcPr>
          <w:p w:rsidR="00991B53" w:rsidRPr="00C12920" w:rsidRDefault="00991B53" w:rsidP="00991B5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4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3</w:t>
            </w:r>
            <w:r w:rsidRPr="00C12920">
              <w:rPr>
                <w:spacing w:val="1"/>
                <w:sz w:val="16"/>
                <w:szCs w:val="16"/>
              </w:rPr>
              <w:t>.</w:t>
            </w:r>
            <w:r w:rsidRPr="00C12920">
              <w:rPr>
                <w:sz w:val="16"/>
                <w:szCs w:val="16"/>
              </w:rPr>
              <w:t>15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1B53" w:rsidRPr="00C12920" w:rsidRDefault="00991B53" w:rsidP="00991B53">
            <w:pPr>
              <w:rPr>
                <w:sz w:val="16"/>
                <w:szCs w:val="16"/>
              </w:rPr>
            </w:pPr>
            <w:proofErr w:type="spellStart"/>
            <w:r w:rsidRPr="00C12920">
              <w:rPr>
                <w:sz w:val="16"/>
                <w:szCs w:val="16"/>
              </w:rPr>
              <w:t>Шингальчинское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127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127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27 320,6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27 347,9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28 031,6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28 424,1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29 191,5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30 213,2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18 360,6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18 528,4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18 539,4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18 651,0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1B53" w:rsidRPr="00C12920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19 154,5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1B53" w:rsidRPr="008243F6" w:rsidRDefault="00991B53" w:rsidP="00991B53">
            <w:pPr>
              <w:jc w:val="center"/>
              <w:rPr>
                <w:sz w:val="16"/>
                <w:szCs w:val="16"/>
              </w:rPr>
            </w:pPr>
            <w:r w:rsidRPr="00C12920">
              <w:rPr>
                <w:sz w:val="16"/>
                <w:szCs w:val="16"/>
              </w:rPr>
              <w:t>19 824,9</w:t>
            </w:r>
          </w:p>
        </w:tc>
      </w:tr>
    </w:tbl>
    <w:p w:rsidR="00991B53" w:rsidRPr="00EE7F70" w:rsidRDefault="00991B53" w:rsidP="00991B53">
      <w:pPr>
        <w:kinsoku w:val="0"/>
        <w:overflowPunct w:val="0"/>
        <w:spacing w:before="23"/>
        <w:rPr>
          <w:bCs/>
          <w:sz w:val="28"/>
          <w:szCs w:val="28"/>
        </w:rPr>
      </w:pPr>
    </w:p>
    <w:sectPr w:rsidR="00991B53" w:rsidRPr="00EE7F70" w:rsidSect="00991B53">
      <w:pgSz w:w="16838" w:h="11906" w:orient="landscape" w:code="9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80"/>
    <w:rsid w:val="00025A63"/>
    <w:rsid w:val="001E65C3"/>
    <w:rsid w:val="005341C8"/>
    <w:rsid w:val="005922FA"/>
    <w:rsid w:val="00623874"/>
    <w:rsid w:val="00703080"/>
    <w:rsid w:val="00712B8C"/>
    <w:rsid w:val="007851FF"/>
    <w:rsid w:val="009176E6"/>
    <w:rsid w:val="00991B53"/>
    <w:rsid w:val="009D0D57"/>
    <w:rsid w:val="00EE7F70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C2281-6529-457E-A579-31D64332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8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E7F70"/>
    <w:pPr>
      <w:widowControl w:val="0"/>
      <w:autoSpaceDE w:val="0"/>
      <w:autoSpaceDN w:val="0"/>
      <w:adjustRightInd w:val="0"/>
      <w:spacing w:before="23"/>
      <w:ind w:left="4"/>
      <w:outlineLvl w:val="0"/>
    </w:pPr>
    <w:rPr>
      <w:rFonts w:eastAsiaTheme="minorEastAsia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1C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EE7F70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E7F70"/>
    <w:rPr>
      <w:rFonts w:eastAsiaTheme="minorEastAsia" w:cs="Times New Roman"/>
      <w:b/>
      <w:bCs/>
      <w:sz w:val="17"/>
      <w:szCs w:val="17"/>
      <w:lang w:eastAsia="ru-RU"/>
    </w:rPr>
  </w:style>
  <w:style w:type="character" w:customStyle="1" w:styleId="a6">
    <w:name w:val="Основной текст Знак"/>
    <w:basedOn w:val="a0"/>
    <w:link w:val="a7"/>
    <w:uiPriority w:val="99"/>
    <w:rsid w:val="00EE7F70"/>
    <w:rPr>
      <w:rFonts w:eastAsiaTheme="minorEastAsia" w:cs="Times New Roman"/>
      <w:sz w:val="18"/>
      <w:szCs w:val="18"/>
      <w:lang w:eastAsia="ru-RU"/>
    </w:rPr>
  </w:style>
  <w:style w:type="paragraph" w:styleId="a7">
    <w:name w:val="Body Text"/>
    <w:basedOn w:val="a"/>
    <w:link w:val="a6"/>
    <w:uiPriority w:val="99"/>
    <w:qFormat/>
    <w:rsid w:val="00EE7F70"/>
    <w:pPr>
      <w:widowControl w:val="0"/>
      <w:autoSpaceDE w:val="0"/>
      <w:autoSpaceDN w:val="0"/>
      <w:adjustRightInd w:val="0"/>
      <w:spacing w:before="1"/>
    </w:pPr>
    <w:rPr>
      <w:rFonts w:eastAsiaTheme="minorEastAsia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EE7F70"/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EE7F70"/>
    <w:rPr>
      <w:rFonts w:eastAsia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uiPriority w:val="99"/>
    <w:semiHidden/>
    <w:unhideWhenUsed/>
    <w:rsid w:val="00EE7F70"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EE7F70"/>
    <w:rPr>
      <w:rFonts w:eastAsia="Times New Roman" w:cs="Times New Roman"/>
      <w:b/>
      <w:bCs/>
      <w:sz w:val="20"/>
      <w:szCs w:val="20"/>
      <w:lang w:eastAsia="ru-RU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EE7F7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E7F70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217-NastyaEcon</cp:lastModifiedBy>
  <cp:revision>6</cp:revision>
  <cp:lastPrinted>2017-07-25T13:16:00Z</cp:lastPrinted>
  <dcterms:created xsi:type="dcterms:W3CDTF">2017-07-25T12:38:00Z</dcterms:created>
  <dcterms:modified xsi:type="dcterms:W3CDTF">2023-03-30T07:14:00Z</dcterms:modified>
</cp:coreProperties>
</file>